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Pr="00CC027D" w:rsidRDefault="00357089" w:rsidP="009541BC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CC027D">
        <w:rPr>
          <w:rFonts w:asciiTheme="majorBidi" w:hAnsiTheme="majorBidi" w:cs="B Nazani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Pr="00CC027D" w:rsidRDefault="00357089" w:rsidP="009541BC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2C614032" w14:textId="77777777" w:rsidR="00357089" w:rsidRPr="00CC027D" w:rsidRDefault="00357089" w:rsidP="009541BC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29E880ED" w14:textId="77777777" w:rsidR="00357089" w:rsidRPr="00CC027D" w:rsidRDefault="00357089" w:rsidP="009541BC">
      <w:pPr>
        <w:bidi/>
        <w:spacing w:after="0" w:line="216" w:lineRule="auto"/>
        <w:rPr>
          <w:rFonts w:cs="B Nazanin"/>
          <w:color w:val="000000"/>
          <w:sz w:val="24"/>
          <w:szCs w:val="24"/>
          <w:rtl/>
        </w:rPr>
      </w:pPr>
    </w:p>
    <w:p w14:paraId="57A6D7DE" w14:textId="77777777" w:rsidR="00357089" w:rsidRPr="00CC027D" w:rsidRDefault="00357089" w:rsidP="009541BC">
      <w:pPr>
        <w:bidi/>
        <w:spacing w:after="0" w:line="216" w:lineRule="auto"/>
        <w:rPr>
          <w:rFonts w:cs="B Nazanin"/>
          <w:color w:val="000000"/>
          <w:sz w:val="24"/>
          <w:szCs w:val="24"/>
        </w:rPr>
      </w:pPr>
    </w:p>
    <w:p w14:paraId="36B43C56" w14:textId="77777777" w:rsidR="00E270DE" w:rsidRPr="00CC027D" w:rsidRDefault="00E270DE" w:rsidP="009541BC">
      <w:pPr>
        <w:bidi/>
        <w:spacing w:after="0"/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</w:pPr>
    </w:p>
    <w:p w14:paraId="3B7B7D2B" w14:textId="77777777" w:rsidR="00357089" w:rsidRPr="00CC027D" w:rsidRDefault="00357089" w:rsidP="009541BC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</w:pPr>
      <w:r w:rsidRPr="00CC027D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t>معاونت آموزشي</w:t>
      </w:r>
    </w:p>
    <w:p w14:paraId="0B7DB0DE" w14:textId="77777777" w:rsidR="00E270DE" w:rsidRPr="00CC027D" w:rsidRDefault="00357089" w:rsidP="009541BC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sz w:val="24"/>
          <w:szCs w:val="24"/>
        </w:rPr>
      </w:pPr>
      <w:r w:rsidRPr="00CC027D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t>مركز مطالعات و توسعه آموزش علوم پزشک</w:t>
      </w:r>
      <w:r w:rsidRPr="00CC027D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</w:p>
    <w:p w14:paraId="6FF6EABE" w14:textId="77777777" w:rsidR="00D237ED" w:rsidRPr="00CC027D" w:rsidRDefault="00D237ED" w:rsidP="009541BC">
      <w:pPr>
        <w:bidi/>
        <w:spacing w:after="0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واحد</w:t>
      </w:r>
      <w:r w:rsidRPr="00CC027D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t xml:space="preserve"> </w:t>
      </w:r>
      <w:r w:rsidRPr="00CC027D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برنامه</w:t>
      </w:r>
      <w:r w:rsidRPr="00CC027D">
        <w:rPr>
          <w:rFonts w:ascii="IranNastaliq" w:hAnsi="IranNastaliq" w:cs="B Nazanin"/>
          <w:color w:val="0F243E" w:themeColor="text2" w:themeShade="80"/>
          <w:sz w:val="24"/>
          <w:szCs w:val="24"/>
          <w:rtl/>
        </w:rPr>
        <w:softHyphen/>
      </w:r>
      <w:r w:rsidRPr="00CC027D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ر</w:t>
      </w:r>
      <w:r w:rsidRPr="00CC027D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  <w:r w:rsidRPr="00CC027D">
        <w:rPr>
          <w:rFonts w:ascii="IranNastaliq" w:hAnsi="IranNastaliq" w:cs="B Nazanin" w:hint="eastAsia"/>
          <w:color w:val="0F243E" w:themeColor="text2" w:themeShade="80"/>
          <w:sz w:val="24"/>
          <w:szCs w:val="24"/>
          <w:rtl/>
        </w:rPr>
        <w:t>ز</w:t>
      </w:r>
      <w:r w:rsidRPr="00CC027D">
        <w:rPr>
          <w:rFonts w:ascii="IranNastaliq" w:hAnsi="IranNastaliq" w:cs="B Nazanin" w:hint="cs"/>
          <w:color w:val="0F243E" w:themeColor="text2" w:themeShade="80"/>
          <w:sz w:val="24"/>
          <w:szCs w:val="24"/>
          <w:rtl/>
        </w:rPr>
        <w:t>ی</w:t>
      </w:r>
      <w:r w:rsidRPr="00CC027D">
        <w:rPr>
          <w:rFonts w:ascii="IranNastaliq" w:hAnsi="IranNastaliq" w:cs="B Nazanin"/>
          <w:color w:val="0F243E" w:themeColor="text2" w:themeShade="80"/>
          <w:sz w:val="24"/>
          <w:szCs w:val="24"/>
          <w:rtl/>
          <w:lang w:bidi="fa-IR"/>
        </w:rPr>
        <w:t xml:space="preserve"> آموزش</w:t>
      </w:r>
      <w:r w:rsidRPr="00CC027D">
        <w:rPr>
          <w:rFonts w:ascii="IranNastaliq" w:hAnsi="IranNastaliq" w:cs="B Nazanin" w:hint="cs"/>
          <w:color w:val="0F243E" w:themeColor="text2" w:themeShade="80"/>
          <w:sz w:val="24"/>
          <w:szCs w:val="24"/>
          <w:rtl/>
          <w:lang w:bidi="fa-IR"/>
        </w:rPr>
        <w:t>ی</w:t>
      </w:r>
    </w:p>
    <w:p w14:paraId="6B90E83F" w14:textId="13FED3E5" w:rsidR="007E604E" w:rsidRPr="00CC027D" w:rsidRDefault="00F378AD" w:rsidP="009541BC">
      <w:pPr>
        <w:bidi/>
        <w:spacing w:after="0" w:line="240" w:lineRule="auto"/>
        <w:jc w:val="center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027D">
        <w:rPr>
          <w:rFonts w:asciiTheme="majorBidi" w:hAnsiTheme="majorBidi" w:cs="B Nazanin" w:hint="eastAsia"/>
          <w:sz w:val="24"/>
          <w:szCs w:val="24"/>
          <w:rtl/>
          <w:lang w:bidi="fa-IR"/>
        </w:rPr>
        <w:t>چارچوب</w:t>
      </w:r>
      <w:r w:rsidRPr="00CC027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909B8" w:rsidRPr="00CC027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طراحی</w:t>
      </w:r>
      <w:r w:rsidRPr="00CC027D">
        <w:rPr>
          <w:rFonts w:asciiTheme="majorBidi" w:hAnsiTheme="majorBidi" w:cs="B Nazanin" w:hint="eastAsia"/>
          <w:sz w:val="24"/>
          <w:szCs w:val="24"/>
          <w:rtl/>
          <w:lang w:bidi="fa-IR"/>
        </w:rPr>
        <w:t>«طرح</w:t>
      </w:r>
      <w:r w:rsidR="007E604E" w:rsidRPr="00CC027D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7E604E" w:rsidRPr="00CC027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C027D">
        <w:rPr>
          <w:rFonts w:asciiTheme="majorBidi" w:hAnsiTheme="majorBidi" w:cs="B Nazanin" w:hint="eastAsia"/>
          <w:sz w:val="24"/>
          <w:szCs w:val="24"/>
          <w:rtl/>
          <w:lang w:bidi="fa-IR"/>
        </w:rPr>
        <w:t>»</w:t>
      </w:r>
    </w:p>
    <w:p w14:paraId="18D538B1" w14:textId="77777777" w:rsidR="007F4389" w:rsidRPr="00CC027D" w:rsidRDefault="007F4389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</w:p>
    <w:p w14:paraId="4A936C93" w14:textId="397F3BD8" w:rsidR="00F7033C" w:rsidRPr="00CC027D" w:rsidRDefault="00E270DE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اطلاعات 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>درس:</w:t>
      </w:r>
    </w:p>
    <w:p w14:paraId="6E081620" w14:textId="123477B8" w:rsidR="00B03A8F" w:rsidRPr="00CC027D" w:rsidRDefault="00B03A8F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027D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70B1D" w:rsidRPr="00CC027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43969501" w14:textId="01830DC0" w:rsidR="00370B1D" w:rsidRPr="00CC027D" w:rsidRDefault="00E270DE" w:rsidP="009541B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C027D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CC027D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70B1D" w:rsidRPr="00CC027D">
        <w:rPr>
          <w:rFonts w:cs="B Nazanin" w:hint="cs"/>
          <w:sz w:val="24"/>
          <w:szCs w:val="24"/>
          <w:rtl/>
        </w:rPr>
        <w:t xml:space="preserve"> </w:t>
      </w:r>
      <w:r w:rsidR="00BA0AF9" w:rsidRPr="00CC027D">
        <w:rPr>
          <w:rFonts w:cs="B Nazanin" w:hint="cs"/>
          <w:b/>
          <w:bCs/>
          <w:sz w:val="24"/>
          <w:szCs w:val="24"/>
          <w:rtl/>
        </w:rPr>
        <w:t>نشانه شناسی و معاینات فیزیکی در مامایی</w:t>
      </w:r>
    </w:p>
    <w:p w14:paraId="14B91A52" w14:textId="77777777" w:rsidR="00E270DE" w:rsidRPr="00CC027D" w:rsidRDefault="00E270DE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C338A3E" w14:textId="0F5E32B6" w:rsidR="00B4711B" w:rsidRPr="00CC027D" w:rsidRDefault="00F51BF7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کد درس:</w:t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38</w:t>
      </w:r>
      <w:r w:rsidR="00B37985" w:rsidRPr="00CC027D">
        <w:rPr>
          <w:rFonts w:asciiTheme="majorBidi" w:hAnsiTheme="majorBidi" w:cs="B Nazanin"/>
          <w:b/>
          <w:bCs/>
          <w:rtl/>
          <w:lang w:bidi="fa-IR"/>
        </w:rPr>
        <w:tab/>
      </w:r>
    </w:p>
    <w:p w14:paraId="004B26D2" w14:textId="3D30BF2D" w:rsidR="00F51BF7" w:rsidRPr="00CC027D" w:rsidRDefault="00E270DE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color w:val="FFFF00"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نوع </w:t>
      </w:r>
      <w:r w:rsidR="00C71788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و تعداد </w:t>
      </w:r>
      <w:r w:rsidR="00F51BF7" w:rsidRPr="00CC027D">
        <w:rPr>
          <w:rFonts w:asciiTheme="majorBidi" w:hAnsiTheme="majorBidi" w:cs="B Nazanin" w:hint="cs"/>
          <w:b/>
          <w:bCs/>
          <w:rtl/>
          <w:lang w:bidi="fa-IR"/>
        </w:rPr>
        <w:t>واحد:</w:t>
      </w:r>
      <w:r w:rsidR="00370B1D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>1 واحد نظری</w:t>
      </w:r>
    </w:p>
    <w:p w14:paraId="5E1D05E7" w14:textId="01DBAD00" w:rsidR="00F51BF7" w:rsidRPr="00CC027D" w:rsidRDefault="00F51BF7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نام مسؤول درس: </w:t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دکتر مریم نکولعل</w:t>
      </w:r>
      <w:r w:rsidR="008B4852" w:rsidRPr="00CC027D">
        <w:rPr>
          <w:rFonts w:asciiTheme="majorBidi" w:hAnsiTheme="majorBidi" w:cs="B Nazanin"/>
          <w:b/>
          <w:bCs/>
          <w:rtl/>
          <w:lang w:bidi="fa-IR"/>
        </w:rPr>
        <w:softHyphen/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تک</w:t>
      </w:r>
    </w:p>
    <w:p w14:paraId="1A7850EE" w14:textId="22251B86" w:rsidR="00F51BF7" w:rsidRPr="00CC027D" w:rsidRDefault="00E270DE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مدرس/ </w:t>
      </w:r>
      <w:r w:rsidR="00F51BF7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مدرسان: </w:t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دکتر مریم نکولعل</w:t>
      </w:r>
      <w:r w:rsidR="008B4852" w:rsidRPr="00CC027D">
        <w:rPr>
          <w:rFonts w:asciiTheme="majorBidi" w:hAnsiTheme="majorBidi" w:cs="B Nazanin"/>
          <w:b/>
          <w:bCs/>
          <w:rtl/>
          <w:lang w:bidi="fa-IR"/>
        </w:rPr>
        <w:softHyphen/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تک</w:t>
      </w:r>
      <w:r w:rsidR="00CC027D" w:rsidRPr="00CC027D">
        <w:rPr>
          <w:rFonts w:asciiTheme="majorBidi" w:hAnsiTheme="majorBidi" w:cs="B Nazanin" w:hint="cs"/>
          <w:b/>
          <w:bCs/>
          <w:rtl/>
          <w:lang w:bidi="fa-IR"/>
        </w:rPr>
        <w:t>- سرکار خانم مهری شمسی</w:t>
      </w:r>
    </w:p>
    <w:p w14:paraId="14C56C71" w14:textId="27FD3ADA" w:rsidR="00F51BF7" w:rsidRPr="00CC027D" w:rsidRDefault="00B4711B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پیش</w:t>
      </w:r>
      <w:r w:rsidRPr="00CC027D">
        <w:rPr>
          <w:rFonts w:asciiTheme="majorBidi" w:hAnsiTheme="majorBidi" w:cs="B Nazanin" w:hint="cs"/>
          <w:b/>
          <w:bCs/>
          <w:rtl/>
          <w:lang w:bidi="fa-IR"/>
        </w:rPr>
        <w:softHyphen/>
        <w:t>نیاز</w:t>
      </w:r>
      <w:r w:rsidR="00E270DE" w:rsidRPr="00CC027D">
        <w:rPr>
          <w:rFonts w:asciiTheme="majorBidi" w:hAnsiTheme="majorBidi" w:cs="B Nazanin" w:hint="cs"/>
          <w:b/>
          <w:bCs/>
          <w:rtl/>
          <w:lang w:bidi="fa-IR"/>
        </w:rPr>
        <w:t>/ هم</w:t>
      </w:r>
      <w:r w:rsidR="00EB6DB3" w:rsidRPr="00CC027D">
        <w:rPr>
          <w:rFonts w:asciiTheme="majorBidi" w:hAnsiTheme="majorBidi" w:cs="B Nazanin"/>
          <w:b/>
          <w:bCs/>
          <w:rtl/>
          <w:lang w:bidi="fa-IR"/>
        </w:rPr>
        <w:softHyphen/>
      </w:r>
      <w:r w:rsidR="00E270DE" w:rsidRPr="00CC027D">
        <w:rPr>
          <w:rFonts w:asciiTheme="majorBidi" w:hAnsiTheme="majorBidi" w:cs="B Nazanin" w:hint="cs"/>
          <w:b/>
          <w:bCs/>
          <w:rtl/>
          <w:lang w:bidi="fa-IR"/>
        </w:rPr>
        <w:t>زمان</w:t>
      </w: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: 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>ندارد</w:t>
      </w:r>
    </w:p>
    <w:p w14:paraId="74DDE471" w14:textId="543B2D35" w:rsidR="00F51BF7" w:rsidRPr="00CC027D" w:rsidRDefault="00F51BF7" w:rsidP="0055428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رشته </w:t>
      </w:r>
      <w:r w:rsidR="00812EFA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و مقطع </w:t>
      </w:r>
      <w:r w:rsidRPr="00CC027D">
        <w:rPr>
          <w:rFonts w:asciiTheme="majorBidi" w:hAnsiTheme="majorBidi" w:cs="B Nazanin" w:hint="cs"/>
          <w:b/>
          <w:bCs/>
          <w:rtl/>
          <w:lang w:bidi="fa-IR"/>
        </w:rPr>
        <w:t>تحصیلی: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دانشجویان کارشناسی دوره </w:t>
      </w:r>
      <w:r w:rsidR="00554287">
        <w:rPr>
          <w:rFonts w:asciiTheme="majorBidi" w:hAnsiTheme="majorBidi" w:cs="B Nazanin" w:hint="cs"/>
          <w:b/>
          <w:bCs/>
          <w:rtl/>
          <w:lang w:bidi="fa-IR"/>
        </w:rPr>
        <w:t xml:space="preserve">40 </w:t>
      </w:r>
      <w:r w:rsidR="00CC027D" w:rsidRPr="00CC027D">
        <w:rPr>
          <w:rFonts w:asciiTheme="majorBidi" w:hAnsiTheme="majorBidi" w:cs="B Nazanin"/>
          <w:b/>
          <w:bCs/>
          <w:lang w:bidi="fa-IR"/>
        </w:rPr>
        <w:t xml:space="preserve"> </w:t>
      </w:r>
      <w:r w:rsidR="00CC027D" w:rsidRPr="00CC027D">
        <w:rPr>
          <w:rFonts w:asciiTheme="majorBidi" w:hAnsiTheme="majorBidi" w:cs="B Nazanin" w:hint="cs"/>
          <w:b/>
          <w:bCs/>
          <w:rtl/>
          <w:lang w:bidi="fa-IR"/>
        </w:rPr>
        <w:t>مامایی</w:t>
      </w:r>
    </w:p>
    <w:p w14:paraId="044B0BD4" w14:textId="77777777" w:rsidR="00FA17A2" w:rsidRPr="00CC027D" w:rsidRDefault="00FA17A2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اطلاعات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مسؤول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درس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>:</w:t>
      </w:r>
    </w:p>
    <w:p w14:paraId="4E117BB0" w14:textId="43DB4CA2" w:rsidR="00FA17A2" w:rsidRPr="00CC027D" w:rsidRDefault="00FA17A2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رتبه علمی: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CC027D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استادیار- 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عضو هیئت </w:t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علمی</w:t>
      </w:r>
    </w:p>
    <w:p w14:paraId="12DF76AB" w14:textId="7D9382CA" w:rsidR="00852EA4" w:rsidRPr="00CC027D" w:rsidRDefault="00852EA4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رشته تخصصی:</w:t>
      </w:r>
      <w:r w:rsidR="00370B1D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775B11" w:rsidRPr="00CC027D">
        <w:rPr>
          <w:rFonts w:asciiTheme="majorBidi" w:hAnsiTheme="majorBidi" w:cs="B Nazanin" w:hint="cs"/>
          <w:b/>
          <w:bCs/>
          <w:rtl/>
          <w:lang w:bidi="fa-IR"/>
        </w:rPr>
        <w:t>بهداشت باروری</w:t>
      </w:r>
    </w:p>
    <w:p w14:paraId="0FC2E735" w14:textId="5221922F" w:rsidR="00FA17A2" w:rsidRPr="00CC027D" w:rsidRDefault="00FA17A2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محل کار:</w:t>
      </w:r>
      <w:r w:rsidR="00370B1D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دانشکده پرستاری</w:t>
      </w:r>
      <w:r w:rsidR="00554287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370B1D" w:rsidRPr="00CC027D">
        <w:rPr>
          <w:rFonts w:asciiTheme="majorBidi" w:hAnsiTheme="majorBidi" w:cs="B Nazanin" w:hint="cs"/>
          <w:b/>
          <w:bCs/>
          <w:rtl/>
          <w:lang w:bidi="fa-IR"/>
        </w:rPr>
        <w:t>و مامایی</w:t>
      </w:r>
    </w:p>
    <w:p w14:paraId="432C8EAE" w14:textId="65231D39" w:rsidR="00FA17A2" w:rsidRPr="00CC027D" w:rsidRDefault="00FA17A2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>تلفن تماس:</w:t>
      </w:r>
      <w:r w:rsidR="00370B1D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775B11" w:rsidRPr="00CC027D">
        <w:rPr>
          <w:rFonts w:asciiTheme="majorBidi" w:hAnsiTheme="majorBidi" w:cs="B Nazanin"/>
          <w:b/>
          <w:bCs/>
          <w:lang w:bidi="fa-IR"/>
        </w:rPr>
        <w:t>09128176023</w:t>
      </w:r>
    </w:p>
    <w:p w14:paraId="1F6A8C6B" w14:textId="27CBEBC1" w:rsidR="00FA17A2" w:rsidRPr="00CC027D" w:rsidRDefault="003C3250" w:rsidP="009541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b/>
          <w:bCs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نشانی </w:t>
      </w:r>
      <w:r w:rsidR="00FA17A2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پست </w:t>
      </w:r>
      <w:r w:rsidRPr="00CC027D">
        <w:rPr>
          <w:rFonts w:asciiTheme="majorBidi" w:hAnsiTheme="majorBidi" w:cs="B Nazanin" w:hint="cs"/>
          <w:b/>
          <w:bCs/>
          <w:rtl/>
          <w:lang w:bidi="fa-IR"/>
        </w:rPr>
        <w:t>الکترونیک:</w:t>
      </w:r>
      <w:r w:rsidR="00BA0AF9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775B11" w:rsidRPr="00CC027D">
        <w:rPr>
          <w:rFonts w:asciiTheme="majorBidi" w:hAnsiTheme="majorBidi" w:cs="B Nazanin"/>
          <w:b/>
          <w:bCs/>
          <w:lang w:bidi="fa-IR"/>
        </w:rPr>
        <w:t>nekoolaltak@gmail.com</w:t>
      </w:r>
    </w:p>
    <w:p w14:paraId="659E1C33" w14:textId="4DB83DC2" w:rsidR="009A0090" w:rsidRPr="00CC027D" w:rsidRDefault="00E270DE" w:rsidP="009541BC">
      <w:pPr>
        <w:bidi/>
        <w:spacing w:after="0"/>
        <w:jc w:val="both"/>
        <w:rPr>
          <w:rFonts w:cs="B Nazanin"/>
          <w:sz w:val="24"/>
          <w:szCs w:val="24"/>
          <w:rtl/>
        </w:rPr>
      </w:pPr>
      <w:r w:rsidRPr="00CC027D">
        <w:rPr>
          <w:rFonts w:ascii="IranNastaliq" w:hAnsi="IranNastaliq" w:cs="B Nazanin"/>
          <w:sz w:val="24"/>
          <w:szCs w:val="24"/>
          <w:rtl/>
          <w:lang w:bidi="fa-IR"/>
        </w:rPr>
        <w:br w:type="page"/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lastRenderedPageBreak/>
        <w:t>توص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کل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درس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(انتظار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م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BA0AF9" w:rsidRPr="00CC027D">
        <w:rPr>
          <w:rFonts w:ascii="IranNastaliq" w:hAnsi="IranNastaliq" w:cs="B Nazanin"/>
          <w:sz w:val="24"/>
          <w:szCs w:val="24"/>
          <w:rtl/>
          <w:lang w:bidi="fa-IR"/>
        </w:rPr>
        <w:softHyphen/>
        <w:t>رود مسؤول درس ضمن ارا</w:t>
      </w:r>
      <w:r w:rsidR="00BA0AF9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>ه توض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حات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کل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،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بخش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های مختلف محتوایی 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درس را در قالب 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ک</w:t>
      </w:r>
      <w:r w:rsidR="00370B1D" w:rsidRPr="00CC027D">
        <w:rPr>
          <w:rFonts w:cs="B Nazanin" w:hint="cs"/>
          <w:sz w:val="24"/>
          <w:szCs w:val="24"/>
          <w:rtl/>
        </w:rPr>
        <w:t xml:space="preserve"> 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ا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دو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بند،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توص</w:t>
      </w:r>
      <w:r w:rsidR="00FA17A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FA17A2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کند</w:t>
      </w:r>
      <w:r w:rsidR="00FA17A2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): </w:t>
      </w:r>
    </w:p>
    <w:p w14:paraId="52DA6409" w14:textId="47304A2A" w:rsidR="00113BD9" w:rsidRPr="00CC027D" w:rsidRDefault="00113BD9" w:rsidP="009541BC">
      <w:pPr>
        <w:bidi/>
        <w:spacing w:after="0"/>
        <w:jc w:val="both"/>
        <w:rPr>
          <w:rFonts w:cs="B Nazanin"/>
          <w:b/>
          <w:bCs/>
        </w:rPr>
      </w:pPr>
      <w:r w:rsidRPr="00CC027D">
        <w:rPr>
          <w:rFonts w:cs="B Nazanin" w:hint="cs"/>
          <w:b/>
          <w:bCs/>
          <w:rtl/>
        </w:rPr>
        <w:t>در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اين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درس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دانشجويان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با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اصول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معاينات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باليني،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گرفتن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شرح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حال</w:t>
      </w:r>
      <w:r w:rsidR="008B4852" w:rsidRPr="00CC027D">
        <w:rPr>
          <w:rFonts w:cs="B Nazanin" w:hint="cs"/>
          <w:b/>
          <w:bCs/>
          <w:rtl/>
        </w:rPr>
        <w:t xml:space="preserve">، 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چگونگي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انجام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معاينات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فيزيكي</w:t>
      </w:r>
      <w:r w:rsidR="008B4852" w:rsidRPr="00CC027D">
        <w:rPr>
          <w:rFonts w:cs="B Nazanin" w:hint="cs"/>
          <w:b/>
          <w:bCs/>
          <w:rtl/>
        </w:rPr>
        <w:t xml:space="preserve"> و نحوه ثبت شرح حال و معاینات  در پرونده پزشکی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آشنا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مي</w:t>
      </w:r>
      <w:r w:rsidRPr="00CC027D">
        <w:rPr>
          <w:rFonts w:cs="B Nazanin"/>
          <w:b/>
          <w:bCs/>
          <w:rtl/>
        </w:rPr>
        <w:t xml:space="preserve"> </w:t>
      </w:r>
      <w:r w:rsidR="00CC027D" w:rsidRPr="00CC027D">
        <w:rPr>
          <w:rFonts w:cs="B Nazanin" w:hint="cs"/>
          <w:b/>
          <w:bCs/>
          <w:rtl/>
        </w:rPr>
        <w:t>شوند.</w:t>
      </w:r>
    </w:p>
    <w:p w14:paraId="7DACB06F" w14:textId="3AFE1F23" w:rsidR="009A0090" w:rsidRPr="00CC027D" w:rsidRDefault="00E270DE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ا</w:t>
      </w:r>
      <w:r w:rsidR="009A0090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هد</w:t>
      </w: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ا</w:t>
      </w:r>
      <w:r w:rsidR="009A0090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ف</w:t>
      </w:r>
      <w:r w:rsidR="009A0090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9A0090"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کل</w:t>
      </w:r>
      <w:r w:rsidR="009A009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047FD1"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/ </w:t>
      </w:r>
      <w:r w:rsidR="003909B8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محورهای</w:t>
      </w:r>
      <w:r w:rsidR="00B977E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توان</w:t>
      </w:r>
      <w:r w:rsidR="00B977E0" w:rsidRPr="00CC027D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="00B977E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مندی</w:t>
      </w:r>
      <w:r w:rsidR="00B1450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14:paraId="6C3E7E11" w14:textId="20255C13" w:rsidR="00113BD9" w:rsidRPr="00CC027D" w:rsidRDefault="00113BD9" w:rsidP="009541BC">
      <w:pPr>
        <w:tabs>
          <w:tab w:val="left" w:pos="810"/>
        </w:tabs>
        <w:bidi/>
        <w:spacing w:after="0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</w:rPr>
        <w:t>آشنايي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كامل</w:t>
      </w:r>
      <w:r w:rsidRPr="00CC027D">
        <w:rPr>
          <w:rFonts w:cs="B Nazanin"/>
          <w:b/>
          <w:bCs/>
          <w:rtl/>
        </w:rPr>
        <w:t xml:space="preserve"> </w:t>
      </w:r>
      <w:r w:rsidR="00CC027D" w:rsidRPr="00CC027D">
        <w:rPr>
          <w:rFonts w:cs="B Nazanin" w:hint="cs"/>
          <w:b/>
          <w:bCs/>
          <w:rtl/>
        </w:rPr>
        <w:t>با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گرفتن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شرح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حال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و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چگونگي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انجام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معاينات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فيزيكي</w:t>
      </w:r>
      <w:r w:rsidRPr="00CC027D">
        <w:rPr>
          <w:rFonts w:cs="B Nazanin" w:hint="eastAsia"/>
          <w:b/>
          <w:bCs/>
          <w:rtl/>
        </w:rPr>
        <w:t xml:space="preserve"> </w:t>
      </w:r>
      <w:r w:rsidR="008B4852" w:rsidRPr="00CC027D">
        <w:rPr>
          <w:rFonts w:cs="B Nazanin" w:hint="cs"/>
          <w:b/>
          <w:bCs/>
          <w:rtl/>
        </w:rPr>
        <w:t>وثبت آنها</w:t>
      </w:r>
    </w:p>
    <w:p w14:paraId="64F99659" w14:textId="347734B5" w:rsidR="009A0090" w:rsidRPr="00CC027D" w:rsidRDefault="009A0090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اهداف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اختصاص</w:t>
      </w: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</w:t>
      </w:r>
      <w:r w:rsidR="00B977E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/ زیر</w:t>
      </w:r>
      <w:r w:rsidR="00B37985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محورهای هر </w:t>
      </w:r>
      <w:r w:rsidR="00B977E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توان</w:t>
      </w:r>
      <w:r w:rsidR="00B977E0" w:rsidRPr="00CC027D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="00B977E0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مندی</w:t>
      </w:r>
      <w:r w:rsidR="00B14502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:</w:t>
      </w:r>
    </w:p>
    <w:p w14:paraId="33A8EFDE" w14:textId="77777777" w:rsidR="000F00E1" w:rsidRPr="00CC027D" w:rsidRDefault="000F00E1" w:rsidP="009541BC">
      <w:pPr>
        <w:bidi/>
        <w:spacing w:after="0"/>
        <w:jc w:val="both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</w:rPr>
        <w:t>در پايان دوره از دانشجويان انتظار مي رود با مفاهيم زير آشنا گردند:</w:t>
      </w:r>
    </w:p>
    <w:p w14:paraId="4D27965A" w14:textId="77777777" w:rsidR="00BB2574" w:rsidRPr="00CC027D" w:rsidRDefault="00EA5788" w:rsidP="009541BC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b/>
          <w:bCs/>
        </w:rPr>
      </w:pPr>
      <w:r w:rsidRPr="00CC027D">
        <w:rPr>
          <w:rFonts w:cs="B Nazanin" w:hint="cs"/>
          <w:b/>
          <w:bCs/>
          <w:rtl/>
        </w:rPr>
        <w:t>طرز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برخورد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با</w:t>
      </w:r>
      <w:r w:rsidR="00BB2574" w:rsidRPr="00CC027D">
        <w:rPr>
          <w:rFonts w:cs="B Nazanin" w:hint="cs"/>
          <w:b/>
          <w:bCs/>
          <w:rtl/>
        </w:rPr>
        <w:t xml:space="preserve"> بیمار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و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چگونگي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شروع</w:t>
      </w:r>
      <w:r w:rsidRPr="00CC027D">
        <w:rPr>
          <w:rFonts w:cs="B Nazanin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مصاحبه</w:t>
      </w:r>
      <w:r w:rsidR="00BB2574" w:rsidRPr="00CC027D">
        <w:rPr>
          <w:rFonts w:cs="B Nazanin" w:hint="cs"/>
          <w:b/>
          <w:bCs/>
          <w:rtl/>
        </w:rPr>
        <w:t xml:space="preserve"> </w:t>
      </w:r>
    </w:p>
    <w:p w14:paraId="4ED6E40C" w14:textId="02BFCE18" w:rsidR="00EA5788" w:rsidRPr="00CC027D" w:rsidRDefault="00BB2574" w:rsidP="009541BC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</w:rPr>
        <w:t xml:space="preserve"> اخذ شرح حال کامل</w:t>
      </w:r>
    </w:p>
    <w:p w14:paraId="24F79121" w14:textId="2B96C5F5" w:rsidR="00EA5788" w:rsidRPr="00CC027D" w:rsidRDefault="00BB2574" w:rsidP="009541BC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b/>
          <w:bCs/>
        </w:rPr>
      </w:pPr>
      <w:r w:rsidRPr="00CC027D">
        <w:rPr>
          <w:rFonts w:cs="B Nazanin" w:hint="cs"/>
          <w:b/>
          <w:bCs/>
          <w:rtl/>
        </w:rPr>
        <w:t xml:space="preserve">آشنایی با روشهای معاینه فیزیکی </w:t>
      </w:r>
    </w:p>
    <w:p w14:paraId="13522891" w14:textId="07F69F72" w:rsidR="00BB2574" w:rsidRPr="00CC027D" w:rsidRDefault="00BB2574" w:rsidP="009541BC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</w:rPr>
        <w:t>آشنایی با اصطلاحات و</w:t>
      </w:r>
      <w:r w:rsidR="00651254" w:rsidRPr="00CC027D">
        <w:rPr>
          <w:rFonts w:cs="B Nazanin" w:hint="cs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عبارات علمی</w:t>
      </w:r>
      <w:r w:rsidR="00651254" w:rsidRPr="00CC027D">
        <w:rPr>
          <w:rFonts w:cs="B Nazanin" w:hint="cs"/>
          <w:b/>
          <w:bCs/>
          <w:rtl/>
        </w:rPr>
        <w:t xml:space="preserve"> درشرح حال و معاینه</w:t>
      </w:r>
    </w:p>
    <w:p w14:paraId="488760A0" w14:textId="5A108224" w:rsidR="00EA5788" w:rsidRPr="00CC027D" w:rsidRDefault="00651254" w:rsidP="009541BC">
      <w:pPr>
        <w:pStyle w:val="ListParagraph"/>
        <w:numPr>
          <w:ilvl w:val="0"/>
          <w:numId w:val="12"/>
        </w:numPr>
        <w:bidi/>
        <w:spacing w:after="0"/>
        <w:jc w:val="both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</w:rPr>
        <w:t xml:space="preserve">آشنایی با زبان علمی و رایج </w:t>
      </w:r>
      <w:r w:rsidR="005A693B" w:rsidRPr="00CC027D">
        <w:rPr>
          <w:rFonts w:cs="B Nazanin" w:hint="cs"/>
          <w:b/>
          <w:bCs/>
          <w:rtl/>
        </w:rPr>
        <w:t>در نگارش</w:t>
      </w:r>
      <w:r w:rsidR="00B81B49" w:rsidRPr="00CC027D">
        <w:rPr>
          <w:rFonts w:cs="B Nazanin" w:hint="cs"/>
          <w:b/>
          <w:bCs/>
          <w:rtl/>
        </w:rPr>
        <w:t xml:space="preserve"> و ثبت</w:t>
      </w:r>
      <w:r w:rsidR="005A693B" w:rsidRPr="00CC027D">
        <w:rPr>
          <w:rFonts w:cs="B Nazanin" w:hint="cs"/>
          <w:b/>
          <w:bCs/>
          <w:rtl/>
        </w:rPr>
        <w:t xml:space="preserve"> </w:t>
      </w:r>
      <w:r w:rsidRPr="00CC027D">
        <w:rPr>
          <w:rFonts w:cs="B Nazanin" w:hint="cs"/>
          <w:b/>
          <w:bCs/>
          <w:rtl/>
        </w:rPr>
        <w:t>پرونده های پزشکی</w:t>
      </w:r>
    </w:p>
    <w:p w14:paraId="65CBEB33" w14:textId="0032D42C" w:rsidR="00113BD9" w:rsidRPr="00CC027D" w:rsidRDefault="00113BD9" w:rsidP="009541BC">
      <w:pPr>
        <w:pStyle w:val="ListParagraph"/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076CC1F0" w14:textId="5C2DD832" w:rsidR="00E66E78" w:rsidRPr="00CC027D" w:rsidRDefault="000F00E1" w:rsidP="009541BC">
      <w:pPr>
        <w:pStyle w:val="ListParagraph"/>
        <w:numPr>
          <w:ilvl w:val="0"/>
          <w:numId w:val="7"/>
        </w:numPr>
        <w:bidi/>
        <w:spacing w:after="0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cs="B Nazanin" w:hint="cs"/>
          <w:sz w:val="24"/>
          <w:szCs w:val="24"/>
          <w:rtl/>
        </w:rPr>
        <w:t xml:space="preserve"> </w:t>
      </w:r>
      <w:r w:rsidR="009E629C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رویکرد</w:t>
      </w:r>
      <w:r w:rsidR="00E66E78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آموزشی</w:t>
      </w:r>
      <w:r w:rsidR="009E629C" w:rsidRPr="00CC027D">
        <w:rPr>
          <w:rStyle w:val="FootnoteReference"/>
          <w:rFonts w:ascii="IranNastaliq" w:hAnsi="IranNastaliq" w:cs="B Nazanin"/>
          <w:sz w:val="24"/>
          <w:szCs w:val="24"/>
          <w:rtl/>
          <w:lang w:bidi="fa-IR"/>
        </w:rPr>
        <w:footnoteReference w:id="1"/>
      </w:r>
      <w:r w:rsidR="00E66E78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CC027D" w14:paraId="14B53AA9" w14:textId="77777777" w:rsidTr="00AB5CAE">
        <w:tc>
          <w:tcPr>
            <w:tcW w:w="3192" w:type="dxa"/>
          </w:tcPr>
          <w:p w14:paraId="253EF11F" w14:textId="319BE63A" w:rsidR="009E629C" w:rsidRPr="00CC027D" w:rsidRDefault="009E629C" w:rsidP="009541BC">
            <w:pPr>
              <w:tabs>
                <w:tab w:val="left" w:pos="810"/>
              </w:tabs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Arial" w:eastAsia="Calibri" w:hAnsi="Arial" w:cs="B Nazanin"/>
                <w:sz w:val="24"/>
                <w:szCs w:val="24"/>
              </w:rPr>
              <w:t></w:t>
            </w:r>
            <w:r w:rsidRPr="00CC027D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مجازی</w:t>
            </w:r>
            <w:r w:rsidRPr="00CC027D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  <w:lang w:bidi="fa-IR"/>
              </w:rPr>
              <w:footnoteReference w:id="2"/>
            </w:r>
            <w:r w:rsidR="00A06E26" w:rsidRPr="00CC027D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CC027D" w:rsidRDefault="009E629C" w:rsidP="009541BC">
            <w:pPr>
              <w:tabs>
                <w:tab w:val="left" w:pos="810"/>
              </w:tabs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Arial" w:eastAsia="Calibri" w:hAnsi="Arial" w:cs="B Nazanin"/>
                <w:sz w:val="24"/>
                <w:szCs w:val="24"/>
              </w:rPr>
              <w:t></w:t>
            </w:r>
            <w:r w:rsidRPr="00CC027D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3E11B6CD" w:rsidR="009E629C" w:rsidRPr="00CC027D" w:rsidRDefault="000F00E1" w:rsidP="009541BC">
            <w:pPr>
              <w:tabs>
                <w:tab w:val="left" w:pos="810"/>
              </w:tabs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Arial" w:eastAsia="Calibri" w:hAnsi="Arial" w:cs="B Nazanin" w:hint="cs"/>
                <w:sz w:val="24"/>
                <w:szCs w:val="24"/>
                <w:highlight w:val="yellow"/>
                <w:rtl/>
              </w:rPr>
              <w:t>*</w:t>
            </w:r>
            <w:r w:rsidR="009E629C" w:rsidRPr="00CC027D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ترکیبی</w:t>
            </w:r>
            <w:r w:rsidR="00A06E26" w:rsidRPr="00CC027D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</w:rPr>
              <w:footnoteReference w:id="3"/>
            </w:r>
          </w:p>
        </w:tc>
      </w:tr>
    </w:tbl>
    <w:p w14:paraId="4CBC1C09" w14:textId="0122FA52" w:rsidR="00F12E0F" w:rsidRPr="00CC027D" w:rsidRDefault="00F12E0F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eastAsia"/>
          <w:sz w:val="24"/>
          <w:szCs w:val="24"/>
          <w:rtl/>
          <w:lang w:bidi="fa-IR"/>
        </w:rPr>
        <w:t>روش</w:t>
      </w:r>
      <w:r w:rsidR="00E270DE" w:rsidRPr="00CC027D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="00E270DE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های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 xml:space="preserve"> </w:t>
      </w:r>
      <w:r w:rsidR="00364A0B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یاددهی- یادگیری</w:t>
      </w:r>
      <w:r w:rsidR="00A06E26" w:rsidRPr="00CC027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با عنایت به رویکرد آموزشی انتخاب شده</w:t>
      </w:r>
      <w:r w:rsidRPr="00CC027D">
        <w:rPr>
          <w:rFonts w:ascii="IranNastaliq" w:hAnsi="IranNastaliq" w:cs="B Nazanin"/>
          <w:sz w:val="24"/>
          <w:szCs w:val="24"/>
          <w:rtl/>
          <w:lang w:bidi="fa-IR"/>
        </w:rPr>
        <w:t>:</w:t>
      </w:r>
    </w:p>
    <w:p w14:paraId="35E9D93B" w14:textId="0790B2E1" w:rsidR="00A06E26" w:rsidRPr="00CC027D" w:rsidRDefault="00B80410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CC027D" w:rsidRDefault="00B80410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کلاس وارونه </w:t>
      </w:r>
      <w:r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0600C5F5" w14:textId="4E533B6C" w:rsidR="00B80410" w:rsidRPr="00CC027D" w:rsidRDefault="00B80410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بازی دیجیتال</w:t>
      </w:r>
    </w:p>
    <w:p w14:paraId="5AD08AE2" w14:textId="77777777" w:rsidR="00F012F1" w:rsidRPr="00CC027D" w:rsidRDefault="000F00E1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highlight w:val="yellow"/>
          <w:rtl/>
        </w:rPr>
        <w:t>*</w:t>
      </w:r>
      <w:r w:rsidR="00DB4835"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>یادگیری مبتنی بر محتوای الکترونیکی تعاملی</w:t>
      </w:r>
    </w:p>
    <w:p w14:paraId="16B1DA26" w14:textId="16D6BC7B" w:rsidR="00B80410" w:rsidRPr="00CC027D" w:rsidRDefault="00F012F1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highlight w:val="yellow"/>
          <w:rtl/>
        </w:rPr>
        <w:t>*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DB4835" w:rsidRPr="00CC027D">
        <w:rPr>
          <w:rFonts w:ascii="Arial" w:eastAsia="Calibri" w:hAnsi="Arial" w:cs="B Nazanin"/>
          <w:sz w:val="24"/>
          <w:szCs w:val="24"/>
        </w:rPr>
        <w:t></w:t>
      </w:r>
      <w:r w:rsidR="00DB4835"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>یادگیری مبتنی بر حل مسئله (</w:t>
      </w:r>
      <w:r w:rsidR="00B80410" w:rsidRPr="00CC027D">
        <w:rPr>
          <w:rFonts w:asciiTheme="majorBidi" w:eastAsia="Calibri" w:hAnsiTheme="majorBidi" w:cs="B Nazanin"/>
          <w:sz w:val="24"/>
          <w:szCs w:val="24"/>
        </w:rPr>
        <w:t>PBL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="00B80410"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400AA584" w14:textId="0400F981" w:rsidR="00B80410" w:rsidRPr="00CC027D" w:rsidRDefault="00DB4835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 xml:space="preserve">یادگیری اکتشافی هدایت شده </w:t>
      </w:r>
      <w:r w:rsidR="00B80410"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737C9E41" w14:textId="1E3B35CA" w:rsidR="00B80410" w:rsidRPr="00CC027D" w:rsidRDefault="000F00E1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highlight w:val="yellow"/>
          <w:rtl/>
        </w:rPr>
        <w:t>*</w:t>
      </w:r>
      <w:r w:rsidR="00DB4835"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 xml:space="preserve">یادگیری مبتنی بر سناریوی متنی </w:t>
      </w:r>
      <w:r w:rsidR="00B80410"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0ED013A2" w14:textId="57CAC3B4" w:rsidR="00B80410" w:rsidRPr="00CC027D" w:rsidRDefault="00DB4835" w:rsidP="009541BC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CC027D">
        <w:rPr>
          <w:rFonts w:ascii="Arial" w:eastAsia="Calibri" w:hAnsi="Arial" w:cs="B Nazanin" w:hint="cs"/>
          <w:sz w:val="24"/>
          <w:szCs w:val="24"/>
          <w:rtl/>
        </w:rPr>
        <w:t>یادگیری مبتنی بر مباحثه در فروم</w:t>
      </w:r>
      <w:r w:rsidR="00B80410" w:rsidRPr="00CC027D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B80410" w:rsidRPr="00CC027D">
        <w:rPr>
          <w:rFonts w:ascii="Calibri" w:eastAsia="Calibri" w:hAnsi="Calibri" w:cs="B Nazanin"/>
          <w:sz w:val="24"/>
          <w:szCs w:val="24"/>
          <w:rtl/>
          <w:lang w:bidi="fa-IR"/>
        </w:rPr>
        <w:tab/>
      </w:r>
    </w:p>
    <w:p w14:paraId="4E9BDF44" w14:textId="77777777" w:rsidR="00DB4835" w:rsidRPr="00CC027D" w:rsidRDefault="00DB4835" w:rsidP="009541BC">
      <w:pPr>
        <w:tabs>
          <w:tab w:val="left" w:pos="810"/>
        </w:tabs>
        <w:bidi/>
        <w:spacing w:after="0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>سایر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نام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CC027D">
        <w:rPr>
          <w:rFonts w:ascii="Arial" w:eastAsia="Calibri" w:hAnsi="Arial" w:cs="B Nazanin"/>
          <w:sz w:val="24"/>
          <w:szCs w:val="24"/>
          <w:rtl/>
        </w:rPr>
        <w:t>) -------</w:t>
      </w:r>
    </w:p>
    <w:p w14:paraId="0121C50A" w14:textId="4CD118A2" w:rsidR="00B80410" w:rsidRPr="00CC027D" w:rsidRDefault="00B80410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رویکرد حضوری</w:t>
      </w:r>
    </w:p>
    <w:p w14:paraId="58BEDABE" w14:textId="5655D688" w:rsidR="00DB4835" w:rsidRPr="00CC027D" w:rsidRDefault="000F00E1" w:rsidP="009541BC">
      <w:pPr>
        <w:bidi/>
        <w:spacing w:after="0" w:line="240" w:lineRule="auto"/>
        <w:rPr>
          <w:rFonts w:ascii="Arial" w:eastAsia="Calibri" w:hAnsi="Arial" w:cs="B Nazanin"/>
          <w:b/>
          <w:bCs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b/>
          <w:bCs/>
          <w:sz w:val="24"/>
          <w:szCs w:val="24"/>
          <w:highlight w:val="yellow"/>
          <w:rtl/>
        </w:rPr>
        <w:t>*</w:t>
      </w:r>
      <w:r w:rsidR="00DB4835" w:rsidRPr="00CC027D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سخنرانی تعاملی (پرسش و پاسخ، کوئیز، بحث گروهی و ...) </w:t>
      </w:r>
      <w:r w:rsidR="00DB4835" w:rsidRPr="00CC027D">
        <w:rPr>
          <w:rFonts w:ascii="Arial" w:eastAsia="Calibri" w:hAnsi="Arial" w:cs="B Nazanin"/>
          <w:b/>
          <w:bCs/>
          <w:sz w:val="24"/>
          <w:szCs w:val="24"/>
          <w:rtl/>
        </w:rPr>
        <w:tab/>
      </w:r>
    </w:p>
    <w:p w14:paraId="2CDAA2AF" w14:textId="47097DF8" w:rsidR="00DB4835" w:rsidRPr="00CC027D" w:rsidRDefault="00DB4835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بحث در گروه</w:t>
      </w:r>
      <w:r w:rsidR="00F012F1" w:rsidRPr="00CC027D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های کوچک </w:t>
      </w:r>
      <w:r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5A9FF07C" w14:textId="3A6FB37A" w:rsidR="00DB4835" w:rsidRPr="00CC027D" w:rsidRDefault="000F00E1" w:rsidP="009541BC">
      <w:pPr>
        <w:bidi/>
        <w:spacing w:after="0" w:line="240" w:lineRule="auto"/>
        <w:rPr>
          <w:rFonts w:ascii="Arial" w:eastAsia="Calibri" w:hAnsi="Arial" w:cs="B Nazanin"/>
          <w:b/>
          <w:bCs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b/>
          <w:bCs/>
          <w:sz w:val="24"/>
          <w:szCs w:val="24"/>
          <w:highlight w:val="yellow"/>
          <w:rtl/>
        </w:rPr>
        <w:t>*</w:t>
      </w:r>
      <w:r w:rsidR="00DB4835" w:rsidRPr="00CC027D">
        <w:rPr>
          <w:rFonts w:ascii="Arial" w:eastAsia="Calibri" w:hAnsi="Arial" w:cs="B Nazanin" w:hint="cs"/>
          <w:b/>
          <w:bCs/>
          <w:sz w:val="24"/>
          <w:szCs w:val="24"/>
          <w:rtl/>
        </w:rPr>
        <w:t xml:space="preserve"> ایفای نقش </w:t>
      </w:r>
      <w:r w:rsidR="00DB4835" w:rsidRPr="00CC027D">
        <w:rPr>
          <w:rFonts w:ascii="Arial" w:eastAsia="Calibri" w:hAnsi="Arial" w:cs="B Nazanin"/>
          <w:b/>
          <w:bCs/>
          <w:sz w:val="24"/>
          <w:szCs w:val="24"/>
          <w:rtl/>
        </w:rPr>
        <w:tab/>
      </w:r>
    </w:p>
    <w:p w14:paraId="44D9A7E1" w14:textId="5B4BB391" w:rsidR="00DB4835" w:rsidRPr="00CC027D" w:rsidRDefault="00DB4835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lastRenderedPageBreak/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یادگیری اکتشافی هدایت شده </w:t>
      </w:r>
      <w:r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6D0A2C9D" w14:textId="3209F855" w:rsidR="00DB4835" w:rsidRPr="00CC027D" w:rsidRDefault="00DB4835" w:rsidP="009541BC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CC027D">
        <w:rPr>
          <w:rFonts w:ascii="Arial" w:eastAsia="Calibri" w:hAnsi="Arial" w:cs="B Nazanin"/>
          <w:b/>
          <w:bCs/>
          <w:shd w:val="clear" w:color="auto" w:fill="FFFF00"/>
        </w:rPr>
        <w:t></w:t>
      </w:r>
      <w:r w:rsidRPr="00CC027D">
        <w:rPr>
          <w:rFonts w:ascii="Arial" w:eastAsia="Calibri" w:hAnsi="Arial" w:cs="B Nazanin" w:hint="cs"/>
          <w:b/>
          <w:bCs/>
          <w:rtl/>
        </w:rPr>
        <w:t xml:space="preserve"> یادگیری مبتنی بر تیم (</w:t>
      </w:r>
      <w:r w:rsidRPr="00CC027D">
        <w:rPr>
          <w:rFonts w:asciiTheme="majorBidi" w:eastAsia="Calibri" w:hAnsiTheme="majorBidi" w:cs="B Nazanin"/>
          <w:b/>
          <w:bCs/>
        </w:rPr>
        <w:t>TBL</w:t>
      </w:r>
      <w:r w:rsidRPr="00CC027D">
        <w:rPr>
          <w:rFonts w:ascii="Arial" w:eastAsia="Calibri" w:hAnsi="Arial" w:cs="B Nazanin" w:hint="cs"/>
          <w:b/>
          <w:bCs/>
          <w:rtl/>
        </w:rPr>
        <w:t xml:space="preserve">) </w:t>
      </w:r>
      <w:r w:rsidRPr="00CC027D">
        <w:rPr>
          <w:rFonts w:ascii="Arial" w:eastAsia="Calibri" w:hAnsi="Arial" w:cs="B Nazanin"/>
          <w:b/>
          <w:bCs/>
          <w:rtl/>
        </w:rPr>
        <w:tab/>
      </w:r>
    </w:p>
    <w:p w14:paraId="3A5E86FC" w14:textId="04320DAE" w:rsidR="00DB4835" w:rsidRPr="00CC027D" w:rsidRDefault="00F012F1" w:rsidP="009541BC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CC027D">
        <w:rPr>
          <w:rFonts w:ascii="Arial" w:eastAsia="Calibri" w:hAnsi="Arial" w:cs="B Nazanin" w:hint="cs"/>
          <w:b/>
          <w:bCs/>
          <w:highlight w:val="yellow"/>
          <w:rtl/>
        </w:rPr>
        <w:t>*</w:t>
      </w:r>
      <w:r w:rsidRPr="00CC027D">
        <w:rPr>
          <w:rFonts w:ascii="Arial" w:eastAsia="Calibri" w:hAnsi="Arial" w:cs="B Nazanin" w:hint="cs"/>
          <w:b/>
          <w:bCs/>
          <w:rtl/>
        </w:rPr>
        <w:t xml:space="preserve"> </w:t>
      </w:r>
      <w:r w:rsidR="00DB4835" w:rsidRPr="00CC027D">
        <w:rPr>
          <w:rFonts w:ascii="Arial" w:eastAsia="Calibri" w:hAnsi="Arial" w:cs="B Nazanin"/>
          <w:b/>
          <w:bCs/>
        </w:rPr>
        <w:t></w:t>
      </w:r>
      <w:r w:rsidR="00DB4835" w:rsidRPr="00CC027D">
        <w:rPr>
          <w:rFonts w:ascii="Arial" w:eastAsia="Calibri" w:hAnsi="Arial" w:cs="B Nazanin" w:hint="cs"/>
          <w:b/>
          <w:bCs/>
          <w:rtl/>
        </w:rPr>
        <w:t xml:space="preserve"> یادگیری مبتنی بر حل مسئله (</w:t>
      </w:r>
      <w:r w:rsidR="00DB4835" w:rsidRPr="00CC027D">
        <w:rPr>
          <w:rFonts w:asciiTheme="majorBidi" w:eastAsia="Calibri" w:hAnsiTheme="majorBidi" w:cs="B Nazanin"/>
          <w:b/>
          <w:bCs/>
        </w:rPr>
        <w:t>PBL</w:t>
      </w:r>
      <w:r w:rsidR="00DB4835" w:rsidRPr="00CC027D">
        <w:rPr>
          <w:rFonts w:ascii="Arial" w:eastAsia="Calibri" w:hAnsi="Arial" w:cs="B Nazanin" w:hint="cs"/>
          <w:b/>
          <w:bCs/>
          <w:rtl/>
        </w:rPr>
        <w:t xml:space="preserve">) </w:t>
      </w:r>
      <w:r w:rsidR="00DB4835" w:rsidRPr="00CC027D">
        <w:rPr>
          <w:rFonts w:ascii="Arial" w:eastAsia="Calibri" w:hAnsi="Arial" w:cs="B Nazanin"/>
          <w:b/>
          <w:bCs/>
          <w:rtl/>
        </w:rPr>
        <w:tab/>
      </w:r>
    </w:p>
    <w:p w14:paraId="576D4671" w14:textId="7A62BA66" w:rsidR="00DB4835" w:rsidRPr="00CC027D" w:rsidRDefault="000F00E1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b/>
          <w:bCs/>
          <w:highlight w:val="yellow"/>
          <w:rtl/>
        </w:rPr>
        <w:t>*</w:t>
      </w:r>
      <w:r w:rsidR="00DB4835" w:rsidRPr="00CC027D">
        <w:rPr>
          <w:rFonts w:ascii="Arial" w:eastAsia="Calibri" w:hAnsi="Arial" w:cs="B Nazanin" w:hint="cs"/>
          <w:b/>
          <w:bCs/>
          <w:rtl/>
        </w:rPr>
        <w:t xml:space="preserve"> یادگیری مبتنی بر سناریو </w:t>
      </w:r>
      <w:r w:rsidR="00DB4835" w:rsidRPr="00CC027D">
        <w:rPr>
          <w:rFonts w:ascii="Arial" w:eastAsia="Calibri" w:hAnsi="Arial" w:cs="B Nazanin"/>
          <w:b/>
          <w:bCs/>
          <w:rtl/>
        </w:rPr>
        <w:tab/>
      </w:r>
      <w:r w:rsidR="00DB4835"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16342F2D" w14:textId="68D8179D" w:rsidR="00DB4835" w:rsidRPr="00CC027D" w:rsidRDefault="00F012F1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* </w:t>
      </w:r>
      <w:r w:rsidR="00DB4835" w:rsidRPr="00CC027D">
        <w:rPr>
          <w:rFonts w:ascii="Arial" w:eastAsia="Calibri" w:hAnsi="Arial" w:cs="B Nazanin"/>
          <w:sz w:val="24"/>
          <w:szCs w:val="24"/>
        </w:rPr>
        <w:t></w:t>
      </w:r>
      <w:r w:rsidR="00DB4835" w:rsidRPr="00CC027D">
        <w:rPr>
          <w:rFonts w:ascii="Arial" w:eastAsia="Calibri" w:hAnsi="Arial" w:cs="B Nazanin" w:hint="cs"/>
          <w:sz w:val="24"/>
          <w:szCs w:val="24"/>
          <w:rtl/>
        </w:rPr>
        <w:t xml:space="preserve"> استفاده از دانشجویان در تدریس (تدریس توسط همتایان) </w:t>
      </w:r>
      <w:r w:rsidR="00DB4835" w:rsidRPr="00CC027D">
        <w:rPr>
          <w:rFonts w:ascii="Arial" w:eastAsia="Calibri" w:hAnsi="Arial" w:cs="B Nazanin"/>
          <w:sz w:val="24"/>
          <w:szCs w:val="24"/>
          <w:rtl/>
        </w:rPr>
        <w:tab/>
      </w:r>
    </w:p>
    <w:p w14:paraId="6B0287D1" w14:textId="2B75C0EE" w:rsidR="00DB4835" w:rsidRPr="00CC027D" w:rsidRDefault="00DB4835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/>
          <w:sz w:val="24"/>
          <w:szCs w:val="24"/>
        </w:rPr>
        <w:t>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بازی </w:t>
      </w:r>
    </w:p>
    <w:p w14:paraId="222CBA84" w14:textId="298161B2" w:rsidR="007A289E" w:rsidRPr="00CC027D" w:rsidRDefault="007A289E" w:rsidP="009541BC">
      <w:pPr>
        <w:tabs>
          <w:tab w:val="left" w:pos="810"/>
        </w:tabs>
        <w:bidi/>
        <w:spacing w:after="0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>سایر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نام</w:t>
      </w:r>
      <w:r w:rsidRPr="00CC027D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CC027D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CC027D">
        <w:rPr>
          <w:rFonts w:ascii="Arial" w:eastAsia="Calibri" w:hAnsi="Arial" w:cs="B Nazanin"/>
          <w:sz w:val="24"/>
          <w:szCs w:val="24"/>
          <w:rtl/>
        </w:rPr>
        <w:t>) -------</w:t>
      </w:r>
      <w:r w:rsidRPr="00CC027D">
        <w:rPr>
          <w:rFonts w:ascii="IranNastaliq" w:hAnsi="IranNastaliq" w:cs="B Nazanin" w:hint="cs"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CC027D" w:rsidRDefault="007A289E" w:rsidP="009541BC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>ترکیبی از روش</w:t>
      </w:r>
      <w:r w:rsidRPr="00CC027D">
        <w:rPr>
          <w:rFonts w:ascii="Arial" w:eastAsia="Calibri" w:hAnsi="Arial" w:cs="B Nazanin"/>
          <w:sz w:val="24"/>
          <w:szCs w:val="24"/>
          <w:rtl/>
        </w:rPr>
        <w:softHyphen/>
      </w:r>
      <w:r w:rsidRPr="00CC027D">
        <w:rPr>
          <w:rFonts w:ascii="Arial" w:eastAsia="Calibri" w:hAnsi="Arial" w:cs="B Nazanin" w:hint="cs"/>
          <w:sz w:val="24"/>
          <w:szCs w:val="24"/>
          <w:rtl/>
        </w:rPr>
        <w:t>های زیرمجموعه رویکردهای آموزشی مجازی و حضوری، به کار می</w:t>
      </w:r>
      <w:r w:rsidRPr="00CC027D">
        <w:rPr>
          <w:rFonts w:ascii="Arial" w:eastAsia="Calibri" w:hAnsi="Arial" w:cs="B Nazanin"/>
          <w:sz w:val="24"/>
          <w:szCs w:val="24"/>
          <w:rtl/>
        </w:rPr>
        <w:softHyphen/>
      </w:r>
      <w:r w:rsidRPr="00CC027D">
        <w:rPr>
          <w:rFonts w:ascii="Arial" w:eastAsia="Calibri" w:hAnsi="Arial" w:cs="B Nazanin" w:hint="cs"/>
          <w:sz w:val="24"/>
          <w:szCs w:val="24"/>
          <w:rtl/>
        </w:rPr>
        <w:t>رود.</w:t>
      </w:r>
    </w:p>
    <w:p w14:paraId="68864190" w14:textId="45AC7E55" w:rsidR="007A289E" w:rsidRPr="00CC027D" w:rsidRDefault="007A289E" w:rsidP="009541BC">
      <w:pPr>
        <w:tabs>
          <w:tab w:val="left" w:pos="810"/>
        </w:tabs>
        <w:bidi/>
        <w:spacing w:after="0"/>
        <w:rPr>
          <w:rFonts w:ascii="Arial" w:eastAsia="Calibri" w:hAnsi="Arial" w:cs="B Nazanin"/>
          <w:sz w:val="24"/>
          <w:szCs w:val="24"/>
          <w:u w:val="single"/>
          <w:rtl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>لطفا نام ببرید</w:t>
      </w:r>
      <w:r w:rsidR="000F00E1" w:rsidRPr="00CC027D">
        <w:rPr>
          <w:rFonts w:ascii="Arial" w:eastAsia="Calibri" w:hAnsi="Arial" w:cs="B Nazanin" w:hint="cs"/>
          <w:sz w:val="24"/>
          <w:szCs w:val="24"/>
          <w:rtl/>
        </w:rPr>
        <w:t xml:space="preserve">: </w:t>
      </w:r>
      <w:r w:rsidR="000F00E1" w:rsidRPr="00CC027D">
        <w:rPr>
          <w:rFonts w:ascii="Arial" w:eastAsia="Calibri" w:hAnsi="Arial" w:cs="B Nazanin" w:hint="cs"/>
          <w:sz w:val="24"/>
          <w:szCs w:val="24"/>
          <w:u w:val="single"/>
          <w:rtl/>
        </w:rPr>
        <w:t>موارد علامت زده شده در روش های فو ق الذّکر</w:t>
      </w:r>
    </w:p>
    <w:p w14:paraId="214A0513" w14:textId="28C18F62" w:rsidR="000D4B67" w:rsidRPr="00CC027D" w:rsidRDefault="000D4B67" w:rsidP="009541BC">
      <w:pPr>
        <w:pStyle w:val="ListParagraph"/>
        <w:numPr>
          <w:ilvl w:val="0"/>
          <w:numId w:val="11"/>
        </w:numPr>
        <w:tabs>
          <w:tab w:val="left" w:pos="810"/>
        </w:tabs>
        <w:bidi/>
        <w:spacing w:after="0"/>
        <w:rPr>
          <w:rFonts w:ascii="Arial" w:eastAsia="Calibri" w:hAnsi="Arial" w:cs="B Nazanin"/>
          <w:sz w:val="24"/>
          <w:szCs w:val="24"/>
        </w:rPr>
      </w:pPr>
      <w:r w:rsidRPr="00CC027D">
        <w:rPr>
          <w:rFonts w:ascii="Arial" w:eastAsia="Calibri" w:hAnsi="Arial" w:cs="B Nazanin" w:hint="cs"/>
          <w:sz w:val="24"/>
          <w:szCs w:val="24"/>
          <w:rtl/>
        </w:rPr>
        <w:t>تقویم و  برنامه آموزشی</w:t>
      </w:r>
    </w:p>
    <w:tbl>
      <w:tblPr>
        <w:tblStyle w:val="GridTable4-Accent51"/>
        <w:tblW w:w="10774" w:type="dxa"/>
        <w:tblInd w:w="-601" w:type="dxa"/>
        <w:tblLook w:val="04A0" w:firstRow="1" w:lastRow="0" w:firstColumn="1" w:lastColumn="0" w:noHBand="0" w:noVBand="1"/>
      </w:tblPr>
      <w:tblGrid>
        <w:gridCol w:w="1985"/>
        <w:gridCol w:w="3260"/>
        <w:gridCol w:w="1276"/>
        <w:gridCol w:w="3544"/>
        <w:gridCol w:w="709"/>
      </w:tblGrid>
      <w:tr w:rsidR="00262ED5" w:rsidRPr="00CC027D" w14:paraId="2E0FA5D9" w14:textId="77777777" w:rsidTr="00084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0329E09" w14:textId="77777777" w:rsidR="00483284" w:rsidRPr="00CC027D" w:rsidRDefault="00483284" w:rsidP="009541B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</w:t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مدرس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/ 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3260" w:type="dxa"/>
          </w:tcPr>
          <w:p w14:paraId="30E56B7A" w14:textId="77777777" w:rsidR="00483284" w:rsidRPr="00CC027D" w:rsidRDefault="00483284" w:rsidP="009541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فعال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ت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softHyphen/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ها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76" w:type="dxa"/>
          </w:tcPr>
          <w:p w14:paraId="6C59079A" w14:textId="77777777" w:rsidR="00483284" w:rsidRPr="00CC027D" w:rsidRDefault="00483284" w:rsidP="009541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روش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تدر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3544" w:type="dxa"/>
          </w:tcPr>
          <w:p w14:paraId="2E8596D5" w14:textId="77777777" w:rsidR="00483284" w:rsidRPr="00CC027D" w:rsidRDefault="00483284" w:rsidP="009541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عنوان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709" w:type="dxa"/>
          </w:tcPr>
          <w:p w14:paraId="55F834D5" w14:textId="77777777" w:rsidR="00483284" w:rsidRPr="00CC027D" w:rsidRDefault="00483284" w:rsidP="009541B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eastAsia"/>
                <w:b w:val="0"/>
                <w:bCs w:val="0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66178F" w:rsidRPr="00CC027D" w14:paraId="62ED9C0F" w14:textId="77777777" w:rsidTr="0008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82DE425" w14:textId="77777777" w:rsidR="0066178F" w:rsidRPr="00CC027D" w:rsidRDefault="0066178F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دکترمریم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نکولعل تک</w:t>
            </w:r>
          </w:p>
        </w:tc>
        <w:tc>
          <w:tcPr>
            <w:tcW w:w="3260" w:type="dxa"/>
          </w:tcPr>
          <w:p w14:paraId="03962BCC" w14:textId="27B083E8" w:rsidR="0066178F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در کلاس/ حفظ کردن اصلاحات/ مرور</w:t>
            </w:r>
            <w:r w:rsidR="0066178F" w:rsidRPr="00CC027D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تمرین</w:t>
            </w:r>
            <w:r w:rsidR="0066178F" w:rsidRPr="00CC027D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="0066178F" w:rsidRPr="00CC027D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="0066178F" w:rsidRPr="00CC027D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="0066178F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331AE81C" w14:textId="69892448" w:rsidR="0066178F" w:rsidRPr="00CC027D" w:rsidRDefault="0066178F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</w:t>
            </w:r>
            <w:r w:rsidR="007C0763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فیلم</w:t>
            </w:r>
            <w:r w:rsidR="007C0763"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آزمون- بازی</w:t>
            </w:r>
          </w:p>
        </w:tc>
        <w:tc>
          <w:tcPr>
            <w:tcW w:w="3544" w:type="dxa"/>
          </w:tcPr>
          <w:p w14:paraId="2A473A16" w14:textId="095E4BA2" w:rsidR="0066178F" w:rsidRPr="00CC027D" w:rsidRDefault="0066178F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Book Antiqua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روش</w:t>
            </w:r>
            <w:r w:rsidRPr="00CC027D">
              <w:rPr>
                <w:rFonts w:ascii="Book Antiqua" w:eastAsia="Times New Roman" w:hAnsi="Book Antiqua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برخورد با </w:t>
            </w:r>
            <w:r w:rsidRPr="00CC027D">
              <w:rPr>
                <w:rFonts w:ascii="Book Antiqua" w:eastAsia="Times New Roman" w:hAnsi="Book Antiqua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بیمار</w:t>
            </w:r>
            <w:r w:rsidRPr="00CC027D">
              <w:rPr>
                <w:rFonts w:ascii="Book Antiqua" w:eastAsia="Times New Roman" w:hAnsi="Book Antiqua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، چگونگي شرو</w:t>
            </w:r>
            <w:r w:rsidRPr="00CC027D">
              <w:rPr>
                <w:rFonts w:ascii="Book Antiqua" w:eastAsia="Times New Roman" w:hAnsi="Book Antiqua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ع</w:t>
            </w:r>
            <w:r w:rsidRPr="00CC027D">
              <w:rPr>
                <w:rFonts w:ascii="Book Antiqua" w:eastAsia="Times New Roman" w:hAnsi="Book Antiqua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مصاحبه، اجزا شرح حال</w:t>
            </w:r>
          </w:p>
        </w:tc>
        <w:tc>
          <w:tcPr>
            <w:tcW w:w="709" w:type="dxa"/>
          </w:tcPr>
          <w:p w14:paraId="098C3583" w14:textId="7DE23C18" w:rsidR="0066178F" w:rsidRPr="00CC027D" w:rsidRDefault="0066178F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0C4C5E7E" w14:textId="77777777" w:rsidTr="00084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7EE293B" w14:textId="77974D1F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دکترمریم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نکولعل تک</w:t>
            </w:r>
          </w:p>
        </w:tc>
        <w:tc>
          <w:tcPr>
            <w:tcW w:w="3260" w:type="dxa"/>
          </w:tcPr>
          <w:p w14:paraId="56B08111" w14:textId="13337BBF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4C545D34" w14:textId="10223A59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5B8864F6" w14:textId="629204AA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Book Antiqua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معاينه قفسه سينه، ريه</w:t>
            </w:r>
          </w:p>
        </w:tc>
        <w:tc>
          <w:tcPr>
            <w:tcW w:w="709" w:type="dxa"/>
          </w:tcPr>
          <w:p w14:paraId="1A961FBD" w14:textId="53F39393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43FB88AF" w14:textId="77777777" w:rsidTr="0008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8D1D087" w14:textId="18A7AFA4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دکترمریم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نکولعل تک</w:t>
            </w:r>
          </w:p>
        </w:tc>
        <w:tc>
          <w:tcPr>
            <w:tcW w:w="3260" w:type="dxa"/>
          </w:tcPr>
          <w:p w14:paraId="5439B331" w14:textId="74583B4F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449C4B12" w14:textId="05C86FF6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3AF8DD70" w14:textId="1419E075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معاينه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قلب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عروق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</w:tcPr>
          <w:p w14:paraId="7853DABD" w14:textId="02A6E793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64165F97" w14:textId="77777777" w:rsidTr="00084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3B77D83" w14:textId="38C2D67A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دکترمریم</w:t>
            </w:r>
            <w:r w:rsidRPr="00CC027D"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نکولعل تک</w:t>
            </w:r>
          </w:p>
        </w:tc>
        <w:tc>
          <w:tcPr>
            <w:tcW w:w="3260" w:type="dxa"/>
          </w:tcPr>
          <w:p w14:paraId="5156DF8F" w14:textId="244D2690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0CCB4A0B" w14:textId="2EFD0ED4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6DE43A58" w14:textId="3F8C7A05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معاينه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شكم</w:t>
            </w:r>
          </w:p>
        </w:tc>
        <w:tc>
          <w:tcPr>
            <w:tcW w:w="709" w:type="dxa"/>
          </w:tcPr>
          <w:p w14:paraId="679F4491" w14:textId="374A74B8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54C30E93" w14:textId="77777777" w:rsidTr="0008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2CDBDF5" w14:textId="53DBC759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سرکار خانم مهری شمسی</w:t>
            </w:r>
          </w:p>
        </w:tc>
        <w:tc>
          <w:tcPr>
            <w:tcW w:w="3260" w:type="dxa"/>
          </w:tcPr>
          <w:p w14:paraId="69FD3AF7" w14:textId="5DDDABA3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32CC0334" w14:textId="42B214AE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57A3A3D4" w14:textId="7551F6ED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ابزارهاي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انجام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معاينه،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شرح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وضعيت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عمومي،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علايم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حياتي، معاينه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پوست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و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ضمايم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آن</w:t>
            </w:r>
          </w:p>
        </w:tc>
        <w:tc>
          <w:tcPr>
            <w:tcW w:w="709" w:type="dxa"/>
          </w:tcPr>
          <w:p w14:paraId="3BD0CFDC" w14:textId="77777777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65D823CC" w14:textId="77777777" w:rsidTr="00084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003532D" w14:textId="01507167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سرکار خانم مهری شمسی</w:t>
            </w:r>
          </w:p>
        </w:tc>
        <w:tc>
          <w:tcPr>
            <w:tcW w:w="3260" w:type="dxa"/>
          </w:tcPr>
          <w:p w14:paraId="7A9AD61D" w14:textId="73508C02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2114FE8A" w14:textId="02E246CB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3D75AC1B" w14:textId="261EFFCF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CC027D">
              <w:rPr>
                <w:rFonts w:ascii="Book Antiqua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  <w:r w:rsidRPr="00CC027D">
              <w:rPr>
                <w:rFonts w:ascii="Book Antiqua" w:eastAsia="Times New Roman" w:hAnsi="Arial" w:cs="B Nazanin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>معاينه سر و گردن</w:t>
            </w:r>
            <w:r w:rsidRPr="00CC027D">
              <w:rPr>
                <w:rFonts w:ascii="Book Antiqua" w:eastAsia="Times New Roman" w:hAnsi="Arial" w:cs="B Nazanin" w:hint="cs"/>
                <w:color w:val="000000" w:themeColor="dark1"/>
                <w:kern w:val="24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14:paraId="66585595" w14:textId="77777777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1F5EEA9E" w14:textId="77777777" w:rsidTr="00084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DFAF3D4" w14:textId="21638FAE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سرکار خانم مهری شمسی</w:t>
            </w:r>
          </w:p>
        </w:tc>
        <w:tc>
          <w:tcPr>
            <w:tcW w:w="3260" w:type="dxa"/>
          </w:tcPr>
          <w:p w14:paraId="2F68E136" w14:textId="5CDE901B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65949C3F" w14:textId="6CB9097B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113B0F9B" w14:textId="0E492233" w:rsidR="00CC027D" w:rsidRPr="00CC027D" w:rsidRDefault="00CC027D" w:rsidP="009541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معاينه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اندامها و اعصاب </w:t>
            </w:r>
            <w:r w:rsidRPr="00CC027D">
              <w:rPr>
                <w:rFonts w:ascii="Arial" w:eastAsia="Times New Roman" w:hAnsi="Arial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</w:tcPr>
          <w:p w14:paraId="21D2644F" w14:textId="77777777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  <w:tr w:rsidR="00CC027D" w:rsidRPr="00CC027D" w14:paraId="4AE3AA3E" w14:textId="77777777" w:rsidTr="00084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D9DCE85" w14:textId="3DF2DF67" w:rsidR="00CC027D" w:rsidRPr="00CC027D" w:rsidRDefault="00CC027D" w:rsidP="009541BC">
            <w:pPr>
              <w:bidi/>
              <w:rPr>
                <w:rFonts w:ascii="IranNastaliq" w:hAnsi="IranNastaliq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سرکار خانم مهری شمسی</w:t>
            </w:r>
          </w:p>
        </w:tc>
        <w:tc>
          <w:tcPr>
            <w:tcW w:w="3260" w:type="dxa"/>
          </w:tcPr>
          <w:p w14:paraId="5A08A439" w14:textId="1DA66F5C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مشارکت فعال در کلاس/ حفظ کردن اصلاحات/ مرور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تمرین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معاینات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</w:t>
            </w:r>
            <w:r w:rsidRPr="00CF27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F27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خانه</w:t>
            </w:r>
          </w:p>
        </w:tc>
        <w:tc>
          <w:tcPr>
            <w:tcW w:w="1276" w:type="dxa"/>
          </w:tcPr>
          <w:p w14:paraId="18910BBB" w14:textId="4E28D0AA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CC027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اسلاید و فیلم و آزمون- بازی</w:t>
            </w:r>
          </w:p>
        </w:tc>
        <w:tc>
          <w:tcPr>
            <w:tcW w:w="3544" w:type="dxa"/>
          </w:tcPr>
          <w:p w14:paraId="0F7BC36D" w14:textId="4CA86C68" w:rsidR="00CC027D" w:rsidRPr="00CC027D" w:rsidRDefault="00CC027D" w:rsidP="009541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CC027D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معاینه برست و ژنیتالیا</w:t>
            </w:r>
          </w:p>
        </w:tc>
        <w:tc>
          <w:tcPr>
            <w:tcW w:w="709" w:type="dxa"/>
          </w:tcPr>
          <w:p w14:paraId="1A04F2CF" w14:textId="77777777" w:rsidR="00CC027D" w:rsidRPr="00CC027D" w:rsidRDefault="00CC027D" w:rsidP="009541BC">
            <w:pPr>
              <w:pStyle w:val="ListParagraph"/>
              <w:numPr>
                <w:ilvl w:val="0"/>
                <w:numId w:val="14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</w:tbl>
    <w:p w14:paraId="185FC1ED" w14:textId="1D694A17" w:rsidR="00BE4941" w:rsidRPr="00CC027D" w:rsidRDefault="00BE4941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C027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CC027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CC027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 w:rsidRPr="00CC027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CC027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CC027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CC027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7AA999C9" w14:textId="19681FF9" w:rsidR="00716034" w:rsidRPr="00CC027D" w:rsidRDefault="00716034" w:rsidP="009541BC">
      <w:pPr>
        <w:pStyle w:val="ListParagraph"/>
        <w:numPr>
          <w:ilvl w:val="0"/>
          <w:numId w:val="15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CC027D">
        <w:rPr>
          <w:rFonts w:cs="B Nazanin" w:hint="cs"/>
          <w:b/>
          <w:bCs/>
          <w:rtl/>
          <w:lang w:bidi="fa-IR"/>
        </w:rPr>
        <w:t xml:space="preserve">حضور فعال و منظّم در كلاس </w:t>
      </w:r>
      <w:r w:rsidR="00385269" w:rsidRPr="00CC027D">
        <w:rPr>
          <w:rFonts w:cs="B Nazanin" w:hint="cs"/>
          <w:b/>
          <w:bCs/>
          <w:rtl/>
          <w:lang w:bidi="fa-IR"/>
        </w:rPr>
        <w:t>ها</w:t>
      </w:r>
    </w:p>
    <w:p w14:paraId="577DAE00" w14:textId="54CCD0C2" w:rsidR="00716034" w:rsidRPr="00CC027D" w:rsidRDefault="00716034" w:rsidP="009541BC">
      <w:pPr>
        <w:pStyle w:val="ListParagraph"/>
        <w:numPr>
          <w:ilvl w:val="0"/>
          <w:numId w:val="15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CC027D">
        <w:rPr>
          <w:rFonts w:cs="B Nazanin" w:hint="cs"/>
          <w:b/>
          <w:bCs/>
          <w:rtl/>
          <w:lang w:bidi="fa-IR"/>
        </w:rPr>
        <w:t>انجام به موقع تکالیف محوله</w:t>
      </w:r>
      <w:r w:rsidRPr="00CC027D">
        <w:rPr>
          <w:rFonts w:cs="B Nazanin"/>
          <w:b/>
          <w:bCs/>
          <w:rtl/>
          <w:lang w:bidi="fa-IR"/>
        </w:rPr>
        <w:t xml:space="preserve"> (</w:t>
      </w:r>
      <w:r w:rsidR="005103BB" w:rsidRPr="00CC027D">
        <w:rPr>
          <w:rFonts w:cs="B Nazanin" w:hint="cs"/>
          <w:b/>
          <w:bCs/>
          <w:rtl/>
          <w:lang w:bidi="fa-IR"/>
        </w:rPr>
        <w:t xml:space="preserve"> </w:t>
      </w:r>
      <w:r w:rsidR="003504C4" w:rsidRPr="00CC027D">
        <w:rPr>
          <w:rFonts w:cs="B Nazanin" w:hint="cs"/>
          <w:b/>
          <w:bCs/>
          <w:rtl/>
          <w:lang w:bidi="fa-IR"/>
        </w:rPr>
        <w:t>اخذ شرح حال از اطرافیان</w:t>
      </w:r>
      <w:r w:rsidR="00897F29" w:rsidRPr="00CC027D">
        <w:rPr>
          <w:rFonts w:cs="B Nazanin" w:hint="cs"/>
          <w:b/>
          <w:bCs/>
          <w:rtl/>
          <w:lang w:bidi="fa-IR"/>
        </w:rPr>
        <w:t xml:space="preserve"> و معاینه آنها</w:t>
      </w:r>
      <w:r w:rsidRPr="00CC027D">
        <w:rPr>
          <w:rFonts w:cs="B Nazanin"/>
          <w:b/>
          <w:bCs/>
          <w:rtl/>
          <w:lang w:bidi="fa-IR"/>
        </w:rPr>
        <w:t>،</w:t>
      </w:r>
      <w:r w:rsidR="003504C4" w:rsidRPr="00CC027D">
        <w:rPr>
          <w:rFonts w:cs="B Nazanin" w:hint="cs"/>
          <w:b/>
          <w:bCs/>
          <w:rtl/>
          <w:lang w:bidi="fa-IR"/>
        </w:rPr>
        <w:t xml:space="preserve"> </w:t>
      </w:r>
      <w:r w:rsidR="005103BB" w:rsidRPr="00CC027D">
        <w:rPr>
          <w:rFonts w:cs="B Nazanin" w:hint="cs"/>
          <w:b/>
          <w:bCs/>
          <w:rtl/>
          <w:lang w:bidi="fa-IR"/>
        </w:rPr>
        <w:t>تکثیر فرم</w:t>
      </w:r>
      <w:r w:rsidRPr="00CC027D">
        <w:rPr>
          <w:rFonts w:cs="B Nazanin"/>
          <w:b/>
          <w:bCs/>
          <w:rtl/>
          <w:lang w:bidi="fa-IR"/>
        </w:rPr>
        <w:t xml:space="preserve"> شرح حال گيري، </w:t>
      </w:r>
      <w:r w:rsidR="003504C4" w:rsidRPr="00CC027D">
        <w:rPr>
          <w:rFonts w:cs="B Nazanin" w:hint="cs"/>
          <w:b/>
          <w:bCs/>
          <w:rtl/>
          <w:lang w:bidi="fa-IR"/>
        </w:rPr>
        <w:t xml:space="preserve">استخراج اصطلاحات </w:t>
      </w:r>
      <w:r w:rsidRPr="00CC027D">
        <w:rPr>
          <w:rFonts w:cs="B Nazanin"/>
          <w:b/>
          <w:bCs/>
          <w:rtl/>
          <w:lang w:bidi="fa-IR"/>
        </w:rPr>
        <w:t>مرور سيستم ها</w:t>
      </w:r>
      <w:r w:rsidR="00897F29" w:rsidRPr="00CC027D">
        <w:rPr>
          <w:rFonts w:cs="B Nazanin" w:hint="cs"/>
          <w:b/>
          <w:bCs/>
          <w:rtl/>
          <w:lang w:bidi="fa-IR"/>
        </w:rPr>
        <w:t xml:space="preserve"> و</w:t>
      </w:r>
      <w:r w:rsidR="00302FE4" w:rsidRPr="00CC027D">
        <w:rPr>
          <w:rFonts w:cs="B Nazanin" w:hint="cs"/>
          <w:b/>
          <w:bCs/>
          <w:rtl/>
          <w:lang w:bidi="fa-IR"/>
        </w:rPr>
        <w:t xml:space="preserve"> </w:t>
      </w:r>
      <w:r w:rsidR="00897F29" w:rsidRPr="00CC027D">
        <w:rPr>
          <w:rFonts w:cs="B Nazanin" w:hint="cs"/>
          <w:b/>
          <w:bCs/>
          <w:rtl/>
          <w:lang w:bidi="fa-IR"/>
        </w:rPr>
        <w:t xml:space="preserve">معاینات به  زبان </w:t>
      </w:r>
      <w:r w:rsidRPr="00CC027D">
        <w:rPr>
          <w:rFonts w:cs="B Nazanin"/>
          <w:b/>
          <w:bCs/>
          <w:rtl/>
          <w:lang w:bidi="fa-IR"/>
        </w:rPr>
        <w:t>انگليسي و فارسي</w:t>
      </w:r>
      <w:r w:rsidR="00897F29" w:rsidRPr="00CC027D">
        <w:rPr>
          <w:rFonts w:cs="B Nazanin" w:hint="cs"/>
          <w:b/>
          <w:bCs/>
          <w:rtl/>
          <w:lang w:bidi="fa-IR"/>
        </w:rPr>
        <w:t>)</w:t>
      </w:r>
    </w:p>
    <w:p w14:paraId="46E5CFA3" w14:textId="286E4BAC" w:rsidR="002547D1" w:rsidRPr="00CC027D" w:rsidRDefault="00716034" w:rsidP="009541BC">
      <w:pPr>
        <w:pStyle w:val="ListParagraph"/>
        <w:numPr>
          <w:ilvl w:val="0"/>
          <w:numId w:val="15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CC027D">
        <w:rPr>
          <w:rFonts w:cs="B Nazanin" w:hint="cs"/>
          <w:b/>
          <w:bCs/>
          <w:rtl/>
          <w:lang w:bidi="fa-IR"/>
        </w:rPr>
        <w:t xml:space="preserve">پاسخگویی به </w:t>
      </w:r>
      <w:r w:rsidR="007C0763" w:rsidRPr="00CC027D">
        <w:rPr>
          <w:rFonts w:cs="B Nazanin" w:hint="cs"/>
          <w:b/>
          <w:bCs/>
          <w:rtl/>
          <w:lang w:bidi="fa-IR"/>
        </w:rPr>
        <w:t xml:space="preserve">آزمون- بازی های ( طراحی شده در </w:t>
      </w:r>
      <w:r w:rsidR="007C0763" w:rsidRPr="00CC027D">
        <w:rPr>
          <w:rFonts w:cs="B Nazanin"/>
          <w:b/>
          <w:bCs/>
          <w:lang w:bidi="fa-IR"/>
        </w:rPr>
        <w:t xml:space="preserve">world wall </w:t>
      </w:r>
      <w:r w:rsidR="007C0763" w:rsidRPr="00CC027D">
        <w:rPr>
          <w:rFonts w:cs="B Nazanin" w:hint="cs"/>
          <w:b/>
          <w:bCs/>
          <w:rtl/>
          <w:lang w:bidi="fa-IR"/>
        </w:rPr>
        <w:t>) هر جلسه در سامانه نوید</w:t>
      </w:r>
    </w:p>
    <w:p w14:paraId="2E6251EA" w14:textId="77777777" w:rsidR="00897F29" w:rsidRPr="00CC027D" w:rsidRDefault="00897F29" w:rsidP="009541BC">
      <w:pPr>
        <w:pStyle w:val="ListParagraph"/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5A268F6E" w14:textId="65A61B08" w:rsidR="00F95EA0" w:rsidRPr="009541BC" w:rsidRDefault="00DB28EF" w:rsidP="009541BC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lastRenderedPageBreak/>
        <w:t>ارز</w:t>
      </w:r>
      <w:r w:rsidR="00457853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457853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اب</w:t>
      </w:r>
      <w:r w:rsidR="00457853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457853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 xml:space="preserve"> </w:t>
      </w:r>
      <w:r w:rsidR="00457853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تکو</w:t>
      </w:r>
      <w:r w:rsidR="00457853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457853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ن</w:t>
      </w:r>
      <w:r w:rsidR="00457853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06432E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 xml:space="preserve"> </w:t>
      </w:r>
      <w:r w:rsidR="00F95EA0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(سازنده)</w:t>
      </w:r>
      <w:r w:rsidR="001B6A38" w:rsidRPr="009541BC">
        <w:rPr>
          <w:rStyle w:val="FootnoteReference"/>
          <w:rFonts w:asciiTheme="majorBidi" w:hAnsiTheme="majorBidi" w:cs="B Nazanin"/>
          <w:sz w:val="20"/>
          <w:szCs w:val="20"/>
          <w:u w:val="single"/>
          <w:rtl/>
          <w:lang w:bidi="fa-IR"/>
        </w:rPr>
        <w:footnoteReference w:id="4"/>
      </w:r>
      <w:r w:rsidR="00457853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>:</w:t>
      </w:r>
      <w:r w:rsidR="00457853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ارز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اب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دانشجو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در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طول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دوره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457853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آموزش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با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ذکر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فعال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ت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ها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که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دانشجو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به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طور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مستقل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با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راهنما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استاد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انجام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م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دهد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. </w:t>
      </w:r>
      <w:r w:rsidR="00F95EA0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این نوع ارزیابی می</w:t>
      </w:r>
      <w:r w:rsidR="00F95EA0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F95EA0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Pr="009541BC" w:rsidRDefault="00217F24" w:rsidP="009541BC">
      <w:pPr>
        <w:bidi/>
        <w:spacing w:after="0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نظ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ر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: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انجام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پروژه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ها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مختلف،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آزمون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ها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تشخ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ص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ادوار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0E701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آزمون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م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ان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ترم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5E03F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مانند کاربرگ</w:t>
      </w:r>
      <w:r w:rsidR="005E03FB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5E03F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های کلاسی و </w:t>
      </w:r>
      <w:r w:rsidR="00CA5986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آزمونک (کوییز) های کلاسی </w:t>
      </w:r>
    </w:p>
    <w:p w14:paraId="06643DD5" w14:textId="1F9C67BB" w:rsidR="00217F24" w:rsidRPr="009541BC" w:rsidRDefault="00DB28EF" w:rsidP="009541BC">
      <w:pPr>
        <w:pStyle w:val="ListParagraph"/>
        <w:numPr>
          <w:ilvl w:val="0"/>
          <w:numId w:val="5"/>
        </w:numPr>
        <w:bidi/>
        <w:spacing w:after="0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ارز</w:t>
      </w:r>
      <w:r w:rsidR="00217F24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اب</w:t>
      </w:r>
      <w:r w:rsidR="00217F24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217F24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تراکم</w:t>
      </w:r>
      <w:r w:rsidR="00217F24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CB11FC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 xml:space="preserve"> </w:t>
      </w:r>
      <w:r w:rsidR="00F95EA0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(</w:t>
      </w:r>
      <w:r w:rsidR="00217F24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پا</w:t>
      </w:r>
      <w:r w:rsidR="00217F24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ان</w:t>
      </w:r>
      <w:r w:rsidR="00217F24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F95EA0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)</w:t>
      </w:r>
      <w:r w:rsidR="001B6A38" w:rsidRPr="009541BC">
        <w:rPr>
          <w:rStyle w:val="FootnoteReference"/>
          <w:rFonts w:asciiTheme="majorBidi" w:hAnsiTheme="majorBidi" w:cs="B Nazanin"/>
          <w:sz w:val="20"/>
          <w:szCs w:val="20"/>
          <w:u w:val="single"/>
          <w:rtl/>
          <w:lang w:bidi="fa-IR"/>
        </w:rPr>
        <w:footnoteReference w:id="5"/>
      </w:r>
      <w:r w:rsidR="00217F24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>:</w:t>
      </w:r>
      <w:r w:rsidR="0023278D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ارز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اب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دانشجو در پا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ان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دوره</w:t>
      </w:r>
      <w:r w:rsidR="005E03F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است 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که </w:t>
      </w:r>
      <w:r w:rsidR="008C1F03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برا</w:t>
      </w:r>
      <w:r w:rsidR="008C1F03" w:rsidRPr="009541BC">
        <w:rPr>
          <w:rFonts w:asciiTheme="majorBidi" w:hAnsiTheme="majorBidi" w:cs="B Nazanin" w:hint="cs"/>
          <w:sz w:val="20"/>
          <w:szCs w:val="20"/>
          <w:u w:val="single"/>
          <w:rtl/>
          <w:lang w:bidi="fa-IR"/>
        </w:rPr>
        <w:t>ی</w:t>
      </w:r>
      <w:r w:rsidR="008C1F03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 xml:space="preserve"> </w:t>
      </w:r>
      <w:r w:rsidR="008C1F03" w:rsidRPr="009541BC">
        <w:rPr>
          <w:rFonts w:asciiTheme="majorBidi" w:hAnsiTheme="majorBidi" w:cs="B Nazanin" w:hint="eastAsia"/>
          <w:sz w:val="20"/>
          <w:szCs w:val="20"/>
          <w:u w:val="single"/>
          <w:rtl/>
          <w:lang w:bidi="fa-IR"/>
        </w:rPr>
        <w:t>مثال</w:t>
      </w:r>
      <w:r w:rsidR="008C1F03" w:rsidRPr="009541BC">
        <w:rPr>
          <w:rFonts w:asciiTheme="majorBidi" w:hAnsiTheme="majorBidi" w:cs="B Nazanin"/>
          <w:sz w:val="20"/>
          <w:szCs w:val="20"/>
          <w:u w:val="single"/>
          <w:rtl/>
          <w:lang w:bidi="fa-IR"/>
        </w:rPr>
        <w:t xml:space="preserve"> 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م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تواند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شامل موارد ز</w:t>
      </w:r>
      <w:r w:rsidR="00217F24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217F24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ر</w:t>
      </w:r>
      <w:r w:rsidR="00217F24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باشد:  </w:t>
      </w:r>
    </w:p>
    <w:p w14:paraId="4BC72A3C" w14:textId="3E14F91A" w:rsidR="00FB08F3" w:rsidRPr="009541BC" w:rsidRDefault="00217F24" w:rsidP="009541B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0"/>
          <w:szCs w:val="20"/>
          <w:lang w:bidi="fa-IR"/>
        </w:rPr>
      </w:pP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آزمون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ها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کتب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شفاه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و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ا</w:t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عمل</w:t>
      </w:r>
      <w:r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ی</w:t>
      </w:r>
      <w:r w:rsidR="00A178F2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با ذکر انواع آزمون</w:t>
      </w:r>
      <w:r w:rsidR="00A178F2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A178F2" w:rsidRPr="009541BC">
        <w:rPr>
          <w:rFonts w:asciiTheme="majorBidi" w:hAnsiTheme="majorBidi" w:cs="B Nazanin" w:hint="eastAsia"/>
          <w:sz w:val="20"/>
          <w:szCs w:val="20"/>
          <w:rtl/>
          <w:lang w:bidi="fa-IR"/>
        </w:rPr>
        <w:t>ها</w:t>
      </w:r>
      <w:r w:rsidR="00A178F2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FE5F7E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برای مثال آزمون</w:t>
      </w:r>
      <w:r w:rsidR="00FE5F7E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FE5F7E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های کتبی 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شامل آزمون</w:t>
      </w:r>
      <w:r w:rsidR="00505865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های کتبی بسته پاسخ اعم از «چندگزینه</w:t>
      </w:r>
      <w:r w:rsidR="00505865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ای»، «جورکردنی گسترده»، «درست- نادرست» و آزمون</w:t>
      </w:r>
      <w:r w:rsidR="00505865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های کتبی باز پاسخ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اعم از تشریحی و کوته پاسخ،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آزمون</w:t>
      </w:r>
      <w:r w:rsidR="0029396B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های استدلالی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نظیر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آزمون ویژگی</w:t>
      </w:r>
      <w:r w:rsidR="0047039D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های کلیدی، سناریونویسی با ساختن فرضیه 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و 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....، 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آزمون</w:t>
      </w:r>
      <w:r w:rsidR="0029396B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های عملی</w:t>
      </w:r>
      <w:r w:rsidR="00B14502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که برای مثال می</w:t>
      </w:r>
      <w:r w:rsidR="00505865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تواند شامل</w:t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انواع آزمون</w:t>
      </w:r>
      <w:r w:rsidR="0029396B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29396B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های ساختارمند عینی</w:t>
      </w:r>
      <w:r w:rsidR="00EB6DB3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نظیر </w:t>
      </w:r>
      <w:r w:rsidR="00EB6DB3" w:rsidRPr="009541BC">
        <w:rPr>
          <w:rFonts w:asciiTheme="majorBidi" w:hAnsiTheme="majorBidi" w:cs="B Nazanin"/>
          <w:sz w:val="20"/>
          <w:szCs w:val="20"/>
          <w:lang w:bidi="fa-IR"/>
        </w:rPr>
        <w:t>OSCE</w:t>
      </w:r>
      <w:r w:rsidR="00B14502" w:rsidRPr="009541BC">
        <w:rPr>
          <w:rStyle w:val="FootnoteReference"/>
          <w:rFonts w:asciiTheme="majorBidi" w:hAnsiTheme="majorBidi" w:cs="B Nazanin"/>
          <w:sz w:val="20"/>
          <w:szCs w:val="20"/>
          <w:lang w:bidi="fa-IR"/>
        </w:rPr>
        <w:footnoteReference w:id="6"/>
      </w:r>
      <w:r w:rsidR="00B14502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، </w:t>
      </w:r>
      <w:r w:rsidR="00B14502" w:rsidRPr="009541BC">
        <w:rPr>
          <w:rFonts w:asciiTheme="majorBidi" w:hAnsiTheme="majorBidi" w:cs="B Nazanin"/>
          <w:sz w:val="20"/>
          <w:szCs w:val="20"/>
          <w:lang w:bidi="fa-IR"/>
        </w:rPr>
        <w:t>OSLE</w:t>
      </w:r>
      <w:r w:rsidR="00B14502" w:rsidRPr="009541BC">
        <w:rPr>
          <w:rStyle w:val="FootnoteReference"/>
          <w:rFonts w:asciiTheme="majorBidi" w:hAnsiTheme="majorBidi" w:cs="B Nazanin"/>
          <w:sz w:val="20"/>
          <w:szCs w:val="20"/>
          <w:lang w:bidi="fa-IR"/>
        </w:rPr>
        <w:footnoteReference w:id="7"/>
      </w:r>
      <w:r w:rsidR="00B14502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و ...</w:t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و یا </w:t>
      </w:r>
      <w:r w:rsidR="0062048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ارزیابی</w:t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مبتنی بر محل 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کار</w:t>
      </w:r>
      <w:r w:rsidR="002D5FD3" w:rsidRPr="009541BC">
        <w:rPr>
          <w:rStyle w:val="FootnoteReference"/>
          <w:rFonts w:asciiTheme="majorBidi" w:hAnsiTheme="majorBidi" w:cs="B Nazanin"/>
          <w:sz w:val="20"/>
          <w:szCs w:val="20"/>
          <w:rtl/>
          <w:lang w:bidi="fa-IR"/>
        </w:rPr>
        <w:footnoteReference w:id="8"/>
      </w:r>
      <w:r w:rsidR="0062048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با استفاده از ابزارهایی نظیر</w:t>
      </w:r>
      <w:r w:rsidR="00B02343" w:rsidRPr="009541BC">
        <w:rPr>
          <w:rStyle w:val="FootnoteReference"/>
          <w:rFonts w:asciiTheme="majorBidi" w:hAnsiTheme="majorBidi" w:cs="B Nazanin"/>
          <w:sz w:val="20"/>
          <w:szCs w:val="20"/>
          <w:rtl/>
          <w:lang w:bidi="fa-IR"/>
        </w:rPr>
        <w:footnoteReference w:id="9"/>
      </w:r>
      <w:r w:rsidR="00C63B0C" w:rsidRPr="009541BC">
        <w:rPr>
          <w:rFonts w:asciiTheme="majorBidi" w:hAnsiTheme="majorBidi" w:cs="B Nazanin"/>
          <w:sz w:val="20"/>
          <w:szCs w:val="20"/>
          <w:lang w:bidi="fa-IR"/>
        </w:rPr>
        <w:t>DOPS</w:t>
      </w:r>
      <w:r w:rsidR="00C63B0C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، </w:t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لاگ</w:t>
      </w:r>
      <w:r w:rsidR="00C85ABA" w:rsidRPr="009541BC">
        <w:rPr>
          <w:rFonts w:asciiTheme="majorBidi" w:hAnsiTheme="majorBidi" w:cs="B Nazanin"/>
          <w:sz w:val="20"/>
          <w:szCs w:val="20"/>
          <w:rtl/>
          <w:lang w:bidi="fa-IR"/>
        </w:rPr>
        <w:softHyphen/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بو</w:t>
      </w:r>
      <w:r w:rsidR="00812EF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ک</w:t>
      </w:r>
      <w:r w:rsidR="00CA5986" w:rsidRPr="009541BC">
        <w:rPr>
          <w:rStyle w:val="FootnoteReference"/>
          <w:rFonts w:asciiTheme="majorBidi" w:hAnsiTheme="majorBidi" w:cs="B Nazanin"/>
          <w:sz w:val="20"/>
          <w:szCs w:val="20"/>
          <w:rtl/>
          <w:lang w:bidi="fa-IR"/>
        </w:rPr>
        <w:footnoteReference w:id="10"/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، </w:t>
      </w:r>
      <w:r w:rsidR="00C85AB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کارپوشه</w:t>
      </w:r>
      <w:r w:rsidR="00812EFA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(پورت فولیو)</w:t>
      </w:r>
      <w:r w:rsidR="002D5FD3" w:rsidRPr="009541BC">
        <w:rPr>
          <w:rStyle w:val="FootnoteReference"/>
          <w:rFonts w:asciiTheme="majorBidi" w:hAnsiTheme="majorBidi" w:cs="B Nazanin"/>
          <w:sz w:val="20"/>
          <w:szCs w:val="20"/>
          <w:rtl/>
          <w:lang w:bidi="fa-IR"/>
        </w:rPr>
        <w:footnoteReference w:id="11"/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، ارزیابی 360 درجه</w:t>
      </w:r>
      <w:r w:rsidR="00C85ABA" w:rsidRPr="009541BC">
        <w:rPr>
          <w:rStyle w:val="FootnoteReference"/>
          <w:rFonts w:asciiTheme="majorBidi" w:hAnsiTheme="majorBidi" w:cs="B Nazanin"/>
          <w:sz w:val="20"/>
          <w:szCs w:val="20"/>
          <w:rtl/>
          <w:lang w:bidi="fa-IR"/>
        </w:rPr>
        <w:footnoteReference w:id="12"/>
      </w:r>
      <w:r w:rsidR="0047039D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و ..... </w:t>
      </w:r>
      <w:r w:rsidR="00505865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باشد</w:t>
      </w:r>
      <w:r w:rsidR="002D5FD3" w:rsidRPr="009541BC">
        <w:rPr>
          <w:rFonts w:asciiTheme="majorBidi" w:hAnsiTheme="majorBidi" w:cs="B Nazanin" w:hint="cs"/>
          <w:sz w:val="20"/>
          <w:szCs w:val="20"/>
          <w:rtl/>
          <w:lang w:bidi="fa-IR"/>
        </w:rPr>
        <w:t>.</w:t>
      </w:r>
      <w:r w:rsidR="00CB11FC" w:rsidRPr="009541BC">
        <w:rPr>
          <w:rFonts w:asciiTheme="majorBidi" w:hAnsiTheme="majorBidi" w:cs="B Nazanin"/>
          <w:sz w:val="20"/>
          <w:szCs w:val="20"/>
          <w:rtl/>
          <w:lang w:bidi="fa-IR"/>
        </w:rPr>
        <w:t xml:space="preserve">      </w:t>
      </w:r>
    </w:p>
    <w:p w14:paraId="6ACCD563" w14:textId="097A873E" w:rsidR="007F69D5" w:rsidRPr="009541BC" w:rsidRDefault="007F69D5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9541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شیوه ارزیابی: ترکیبی</w:t>
      </w:r>
    </w:p>
    <w:p w14:paraId="3CA31BA9" w14:textId="77777777" w:rsidR="009541BC" w:rsidRDefault="009541BC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sz w:val="24"/>
          <w:szCs w:val="24"/>
          <w:rtl/>
          <w:lang w:bidi="fa-IR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7832"/>
      </w:tblGrid>
      <w:tr w:rsidR="009541BC" w:rsidRPr="009541BC" w14:paraId="2C944369" w14:textId="77777777" w:rsidTr="009541BC">
        <w:trPr>
          <w:jc w:val="center"/>
        </w:trPr>
        <w:tc>
          <w:tcPr>
            <w:tcW w:w="1262" w:type="dxa"/>
          </w:tcPr>
          <w:p w14:paraId="13073772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سهم نمره</w:t>
            </w:r>
          </w:p>
        </w:tc>
        <w:tc>
          <w:tcPr>
            <w:tcW w:w="7832" w:type="dxa"/>
          </w:tcPr>
          <w:p w14:paraId="16E6BAAD" w14:textId="013B8148" w:rsidR="009541BC" w:rsidRPr="009541BC" w:rsidRDefault="009541BC" w:rsidP="009541BC">
            <w:pPr>
              <w:tabs>
                <w:tab w:val="left" w:pos="4301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/>
                <w:b/>
                <w:bCs/>
                <w:rtl/>
                <w:lang w:bidi="fa-IR"/>
              </w:rPr>
              <w:tab/>
            </w:r>
            <w:r w:rsidRPr="009541BC">
              <w:rPr>
                <w:rFonts w:cs="B Nazanin" w:hint="cs"/>
                <w:b/>
                <w:bCs/>
                <w:rtl/>
                <w:lang w:bidi="fa-IR"/>
              </w:rPr>
              <w:t>نوع ارزشیابی(ترکیبی)</w:t>
            </w:r>
          </w:p>
        </w:tc>
      </w:tr>
      <w:tr w:rsidR="009541BC" w:rsidRPr="009541BC" w14:paraId="4AC37D74" w14:textId="77777777" w:rsidTr="009541BC">
        <w:trPr>
          <w:jc w:val="center"/>
        </w:trPr>
        <w:tc>
          <w:tcPr>
            <w:tcW w:w="1262" w:type="dxa"/>
          </w:tcPr>
          <w:p w14:paraId="4EEACE56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  <w:tc>
          <w:tcPr>
            <w:tcW w:w="7832" w:type="dxa"/>
          </w:tcPr>
          <w:p w14:paraId="20FAA61D" w14:textId="77777777" w:rsidR="009541BC" w:rsidRPr="009541BC" w:rsidRDefault="009541BC" w:rsidP="009541B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 xml:space="preserve">حضور منظّم در کلاس </w:t>
            </w:r>
          </w:p>
        </w:tc>
      </w:tr>
      <w:tr w:rsidR="009541BC" w:rsidRPr="009541BC" w14:paraId="56C98591" w14:textId="77777777" w:rsidTr="009541BC">
        <w:trPr>
          <w:jc w:val="center"/>
        </w:trPr>
        <w:tc>
          <w:tcPr>
            <w:tcW w:w="1262" w:type="dxa"/>
          </w:tcPr>
          <w:p w14:paraId="48B09997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  <w:tc>
          <w:tcPr>
            <w:tcW w:w="7832" w:type="dxa"/>
          </w:tcPr>
          <w:p w14:paraId="3A011683" w14:textId="77777777" w:rsidR="009541BC" w:rsidRPr="009541BC" w:rsidRDefault="009541BC" w:rsidP="009541B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 xml:space="preserve">مشارکت فعالانه در بحث ها </w:t>
            </w:r>
          </w:p>
        </w:tc>
      </w:tr>
      <w:tr w:rsidR="009541BC" w:rsidRPr="009541BC" w14:paraId="42EF4B99" w14:textId="77777777" w:rsidTr="009541BC">
        <w:trPr>
          <w:jc w:val="center"/>
        </w:trPr>
        <w:tc>
          <w:tcPr>
            <w:tcW w:w="1262" w:type="dxa"/>
          </w:tcPr>
          <w:p w14:paraId="0C15EDAF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  <w:tc>
          <w:tcPr>
            <w:tcW w:w="7832" w:type="dxa"/>
          </w:tcPr>
          <w:p w14:paraId="404C1C87" w14:textId="77777777" w:rsidR="009541BC" w:rsidRPr="009541BC" w:rsidRDefault="009541BC" w:rsidP="009541B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انجام تکالیف فردی و گروهی</w:t>
            </w:r>
          </w:p>
        </w:tc>
      </w:tr>
      <w:tr w:rsidR="009541BC" w:rsidRPr="009541BC" w14:paraId="7970DD02" w14:textId="77777777" w:rsidTr="009541BC">
        <w:trPr>
          <w:jc w:val="center"/>
        </w:trPr>
        <w:tc>
          <w:tcPr>
            <w:tcW w:w="1262" w:type="dxa"/>
          </w:tcPr>
          <w:p w14:paraId="7133FD47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  <w:tc>
          <w:tcPr>
            <w:tcW w:w="7832" w:type="dxa"/>
          </w:tcPr>
          <w:p w14:paraId="72887EAE" w14:textId="77777777" w:rsidR="009541BC" w:rsidRPr="009541BC" w:rsidRDefault="009541BC" w:rsidP="009541B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 xml:space="preserve">رعایت پوشش حرفه ای </w:t>
            </w:r>
          </w:p>
        </w:tc>
      </w:tr>
      <w:tr w:rsidR="009541BC" w:rsidRPr="009541BC" w14:paraId="16329E3E" w14:textId="77777777" w:rsidTr="009541BC">
        <w:trPr>
          <w:jc w:val="center"/>
        </w:trPr>
        <w:tc>
          <w:tcPr>
            <w:tcW w:w="1262" w:type="dxa"/>
          </w:tcPr>
          <w:p w14:paraId="79DB830B" w14:textId="77777777" w:rsidR="009541BC" w:rsidRPr="009541BC" w:rsidRDefault="009541BC" w:rsidP="009541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60%</w:t>
            </w:r>
          </w:p>
        </w:tc>
        <w:tc>
          <w:tcPr>
            <w:tcW w:w="7832" w:type="dxa"/>
          </w:tcPr>
          <w:p w14:paraId="753F3DCB" w14:textId="77777777" w:rsidR="009541BC" w:rsidRPr="009541BC" w:rsidRDefault="009541BC" w:rsidP="009541BC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541BC">
              <w:rPr>
                <w:rFonts w:cs="B Nazanin" w:hint="cs"/>
                <w:b/>
                <w:bCs/>
                <w:rtl/>
                <w:lang w:bidi="fa-IR"/>
              </w:rPr>
              <w:t>آزمون چهارگزینه ای در انتهای ترم</w:t>
            </w:r>
          </w:p>
        </w:tc>
      </w:tr>
    </w:tbl>
    <w:p w14:paraId="1A42D357" w14:textId="77777777" w:rsidR="000F2397" w:rsidRDefault="000F2397" w:rsidP="009541BC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5D2AEC5C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5800" w:type="pct"/>
        <w:tblInd w:w="0" w:type="dxa"/>
        <w:tblLook w:val="01E0" w:firstRow="1" w:lastRow="1" w:firstColumn="1" w:lastColumn="1" w:noHBand="0" w:noVBand="0"/>
      </w:tblPr>
      <w:tblGrid>
        <w:gridCol w:w="1021"/>
        <w:gridCol w:w="8354"/>
        <w:gridCol w:w="1471"/>
      </w:tblGrid>
      <w:tr w:rsidR="000F2397" w:rsidRPr="000F2397" w14:paraId="09A66796" w14:textId="77777777" w:rsidTr="000F2397">
        <w:trPr>
          <w:trHeight w:val="34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E9B59F" w14:textId="77777777" w:rsidR="000F2397" w:rsidRPr="000F2397" w:rsidRDefault="000F2397" w:rsidP="000F2397">
            <w:pPr>
              <w:bidi/>
              <w:ind w:left="360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F2397"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E990EB" w14:textId="77777777" w:rsidR="000F2397" w:rsidRPr="000F2397" w:rsidRDefault="000F2397" w:rsidP="000F2397">
            <w:pPr>
              <w:bidi/>
              <w:jc w:val="center"/>
              <w:rPr>
                <w:rFonts w:cs="B Mitra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Mitra" w:hint="cs"/>
                <w:b/>
                <w:bCs/>
                <w:color w:val="000000"/>
                <w:rtl/>
                <w:lang w:bidi="fa-IR"/>
              </w:rPr>
              <w:t>اهداف و مبحث آموزشی کد درس 38 نشانه شناسی و معاینات فیزیکی در مامایی / دانشجویان کارشناسی مامایی دوره 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696075" w14:textId="77777777" w:rsidR="000F2397" w:rsidRPr="000F2397" w:rsidRDefault="000F2397" w:rsidP="000F2397">
            <w:pPr>
              <w:bidi/>
              <w:jc w:val="center"/>
              <w:rPr>
                <w:rFonts w:cs="B Mitra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Mitra" w:hint="cs"/>
                <w:b/>
                <w:bCs/>
                <w:color w:val="000000"/>
                <w:rtl/>
                <w:lang w:bidi="fa-IR"/>
              </w:rPr>
              <w:t>تعداد سوال</w:t>
            </w:r>
          </w:p>
        </w:tc>
      </w:tr>
      <w:tr w:rsidR="000F2397" w:rsidRPr="000F2397" w14:paraId="7B03FF01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E09B5D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2FA0" w14:textId="77777777" w:rsidR="000F2397" w:rsidRPr="000F2397" w:rsidRDefault="000F2397" w:rsidP="000F2397">
            <w:pPr>
              <w:bidi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F2397">
              <w:rPr>
                <w:rFonts w:ascii="Book Antiqua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روش</w:t>
            </w:r>
            <w:r w:rsidRPr="000F2397">
              <w:rPr>
                <w:rFonts w:ascii="Book Antiqua" w:eastAsia="Times New Roman" w:hAnsi="Book Antiqua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برخورد با بیمار، چگونگي شروع مصاحبه، اجزا شرح حال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FC19" w14:textId="77777777" w:rsidR="000F2397" w:rsidRPr="000F2397" w:rsidRDefault="000F2397" w:rsidP="000F2397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5327B6A8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5AC4D8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797F" w14:textId="77777777" w:rsidR="000F2397" w:rsidRPr="000F2397" w:rsidRDefault="000F2397" w:rsidP="000F2397">
            <w:pPr>
              <w:bidi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F2397">
              <w:rPr>
                <w:rFonts w:ascii="Book Antiqua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>معاينه قفسه سينه، ريه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CD9B" w14:textId="77777777" w:rsidR="000F2397" w:rsidRPr="000F2397" w:rsidRDefault="000F2397" w:rsidP="000F2397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1087375A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9734E8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7503" w14:textId="77777777" w:rsidR="000F2397" w:rsidRPr="000F2397" w:rsidRDefault="000F2397" w:rsidP="000F2397">
            <w:pPr>
              <w:bidi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F239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معاينه قلب و عروق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A792" w14:textId="77777777" w:rsidR="000F2397" w:rsidRPr="000F2397" w:rsidRDefault="000F2397" w:rsidP="000F2397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4951923E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632AB9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C96F" w14:textId="77777777" w:rsidR="000F2397" w:rsidRPr="000F2397" w:rsidRDefault="000F2397" w:rsidP="000F2397">
            <w:pPr>
              <w:bidi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F239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معاينه شكم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7313" w14:textId="77777777" w:rsidR="000F2397" w:rsidRPr="000F2397" w:rsidRDefault="000F2397" w:rsidP="000F2397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289FDEF5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4358E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B0A" w14:textId="77777777" w:rsidR="000F2397" w:rsidRPr="000F2397" w:rsidRDefault="000F2397" w:rsidP="000F2397">
            <w:pPr>
              <w:bidi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0F239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ابزارهاي انجام معاينه، شرح وضعيت عمومي، علايم حياتي، معاينه پوست و ضمايم آن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5266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59785E05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936EC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E02" w14:textId="77777777" w:rsidR="000F2397" w:rsidRPr="000F2397" w:rsidRDefault="000F2397" w:rsidP="000F2397">
            <w:pPr>
              <w:bidi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0F2397">
              <w:rPr>
                <w:rFonts w:ascii="Book Antiqua" w:eastAsia="Times New Roman" w:hAnsi="Arial" w:cs="B Nazanin" w:hint="cs"/>
                <w:b/>
                <w:bCs/>
                <w:color w:val="000000"/>
                <w:kern w:val="24"/>
                <w:sz w:val="24"/>
                <w:szCs w:val="24"/>
                <w:rtl/>
                <w:lang w:bidi="fa-IR"/>
              </w:rPr>
              <w:t xml:space="preserve"> معاينه سر و گردن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7E5C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4DA0E1EB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BBD468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9DE1" w14:textId="77777777" w:rsidR="000F2397" w:rsidRPr="000F2397" w:rsidRDefault="000F2397" w:rsidP="000F2397">
            <w:pPr>
              <w:bidi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0F239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معاينه اندامها و اعصاب 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A392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02D81CCC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7D1F5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78D3" w14:textId="77777777" w:rsidR="000F2397" w:rsidRPr="000F2397" w:rsidRDefault="000F2397" w:rsidP="000F2397">
            <w:pPr>
              <w:bidi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0F2397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معاینه برست و ژنیتالیا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01CE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5</w:t>
            </w:r>
          </w:p>
        </w:tc>
      </w:tr>
      <w:tr w:rsidR="000F2397" w:rsidRPr="000F2397" w14:paraId="20B9004A" w14:textId="77777777" w:rsidTr="000F2397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D5733C" w14:textId="77777777" w:rsidR="000F2397" w:rsidRPr="000F2397" w:rsidRDefault="000F2397" w:rsidP="000F2397">
            <w:pPr>
              <w:numPr>
                <w:ilvl w:val="0"/>
                <w:numId w:val="16"/>
              </w:numPr>
              <w:bidi/>
              <w:contextualSpacing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3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9653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</w:rPr>
              <w:t>جمع سوالات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AA3E" w14:textId="77777777" w:rsidR="000F2397" w:rsidRPr="000F2397" w:rsidRDefault="000F2397" w:rsidP="000F2397">
            <w:pPr>
              <w:bidi/>
              <w:jc w:val="center"/>
              <w:rPr>
                <w:rFonts w:cs="B Nazanin" w:hint="cs"/>
                <w:b/>
                <w:bCs/>
                <w:color w:val="000000"/>
                <w:rtl/>
                <w:lang w:bidi="fa-IR"/>
              </w:rPr>
            </w:pPr>
            <w:r w:rsidRPr="000F2397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40</w:t>
            </w:r>
          </w:p>
        </w:tc>
      </w:tr>
    </w:tbl>
    <w:p w14:paraId="2091BCC9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bookmarkEnd w:id="0"/>
    </w:p>
    <w:p w14:paraId="02CB221A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591F09EF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1BA4C1F7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45FF3CCC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1308E69E" w14:textId="77777777" w:rsidR="000F2397" w:rsidRDefault="000F2397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</w:p>
    <w:p w14:paraId="11302AA9" w14:textId="2FDB81A2" w:rsidR="0049722D" w:rsidRPr="00CC027D" w:rsidRDefault="009541BC" w:rsidP="000F2397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م</w:t>
      </w:r>
      <w:r w:rsidR="00A178F2" w:rsidRPr="00CC027D">
        <w:rPr>
          <w:rFonts w:ascii="IranNastaliq" w:hAnsi="IranNastaliq" w:cs="B Nazanin" w:hint="eastAsia"/>
          <w:b/>
          <w:bCs/>
          <w:rtl/>
          <w:lang w:bidi="fa-IR"/>
        </w:rPr>
        <w:t>نابع</w:t>
      </w:r>
      <w:r w:rsidR="00A178F2" w:rsidRPr="00CC027D">
        <w:rPr>
          <w:rFonts w:ascii="IranNastaliq" w:hAnsi="IranNastaliq" w:cs="B Nazanin"/>
          <w:b/>
          <w:bCs/>
          <w:rtl/>
          <w:lang w:bidi="fa-IR"/>
        </w:rPr>
        <w:t>:</w:t>
      </w:r>
      <w:r w:rsidR="0049722D" w:rsidRPr="00CC027D">
        <w:rPr>
          <w:rFonts w:ascii="IranNastaliq" w:hAnsi="IranNastaliq" w:cs="B Nazanin"/>
          <w:b/>
          <w:bCs/>
          <w:rtl/>
          <w:lang w:bidi="fa-IR"/>
        </w:rPr>
        <w:t xml:space="preserve"> </w:t>
      </w:r>
    </w:p>
    <w:p w14:paraId="0092E63D" w14:textId="77777777" w:rsidR="0049722D" w:rsidRPr="00CC027D" w:rsidRDefault="004E2BE7" w:rsidP="009541BC">
      <w:pPr>
        <w:bidi/>
        <w:spacing w:after="0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/>
          <w:b/>
          <w:bCs/>
          <w:rtl/>
          <w:lang w:bidi="fa-IR"/>
        </w:rPr>
        <w:t xml:space="preserve">      </w:t>
      </w:r>
      <w:r w:rsidR="0049722D" w:rsidRPr="00CC027D">
        <w:rPr>
          <w:rFonts w:asciiTheme="majorBidi" w:hAnsiTheme="majorBidi" w:cs="B Nazanin" w:hint="eastAsia"/>
          <w:b/>
          <w:bCs/>
          <w:rtl/>
          <w:lang w:bidi="fa-IR"/>
        </w:rPr>
        <w:t>الف</w:t>
      </w:r>
      <w:r w:rsidR="0049722D" w:rsidRPr="00CC027D">
        <w:rPr>
          <w:rFonts w:asciiTheme="majorBidi" w:hAnsiTheme="majorBidi" w:cs="B Nazanin"/>
          <w:b/>
          <w:bCs/>
          <w:rtl/>
          <w:lang w:bidi="fa-IR"/>
        </w:rPr>
        <w:t xml:space="preserve">) </w:t>
      </w:r>
      <w:r w:rsidR="0049722D" w:rsidRPr="00CC027D">
        <w:rPr>
          <w:rFonts w:asciiTheme="majorBidi" w:hAnsiTheme="majorBidi" w:cs="B Nazanin" w:hint="eastAsia"/>
          <w:b/>
          <w:bCs/>
          <w:rtl/>
          <w:lang w:bidi="fa-IR"/>
        </w:rPr>
        <w:t>کتب</w:t>
      </w:r>
      <w:r w:rsidR="0049722D" w:rsidRPr="00CC027D">
        <w:rPr>
          <w:rFonts w:asciiTheme="majorBidi" w:hAnsiTheme="majorBidi" w:cs="B Nazanin"/>
          <w:b/>
          <w:bCs/>
          <w:rtl/>
          <w:lang w:bidi="fa-IR"/>
        </w:rPr>
        <w:t>:</w:t>
      </w:r>
    </w:p>
    <w:p w14:paraId="2131D61B" w14:textId="77777777" w:rsidR="00716034" w:rsidRPr="00CC027D" w:rsidRDefault="00716034" w:rsidP="009541BC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Nazanin"/>
          <w:b/>
          <w:bCs/>
        </w:rPr>
      </w:pPr>
      <w:r w:rsidRPr="00CC027D">
        <w:rPr>
          <w:rFonts w:cs="B Nazanin"/>
          <w:b/>
          <w:bCs/>
          <w:rtl/>
          <w:lang w:bidi="fa-IR"/>
        </w:rPr>
        <w:t>نشانه شناسي باربارابيتز</w:t>
      </w:r>
    </w:p>
    <w:p w14:paraId="0FEF962A" w14:textId="77777777" w:rsidR="00716034" w:rsidRPr="00CC027D" w:rsidRDefault="00716034" w:rsidP="009541BC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Nazanin"/>
          <w:b/>
          <w:bCs/>
        </w:rPr>
      </w:pPr>
      <w:r w:rsidRPr="00CC027D">
        <w:rPr>
          <w:rFonts w:cs="B Nazanin"/>
          <w:b/>
          <w:bCs/>
          <w:rtl/>
          <w:lang w:bidi="fa-IR"/>
        </w:rPr>
        <w:t>معاينات فيزيكي ميجر</w:t>
      </w:r>
    </w:p>
    <w:p w14:paraId="7FA420DA" w14:textId="44B4153C" w:rsidR="00716034" w:rsidRPr="00CC027D" w:rsidRDefault="00716034" w:rsidP="009541BC">
      <w:pPr>
        <w:pStyle w:val="ListParagraph"/>
        <w:numPr>
          <w:ilvl w:val="0"/>
          <w:numId w:val="13"/>
        </w:numPr>
        <w:bidi/>
        <w:spacing w:after="0"/>
        <w:jc w:val="both"/>
        <w:rPr>
          <w:rFonts w:cs="B Nazanin"/>
          <w:b/>
          <w:bCs/>
          <w:rtl/>
        </w:rPr>
      </w:pPr>
      <w:r w:rsidRPr="00CC027D">
        <w:rPr>
          <w:rFonts w:cs="B Nazanin" w:hint="cs"/>
          <w:b/>
          <w:bCs/>
          <w:rtl/>
          <w:lang w:bidi="fa-IR"/>
        </w:rPr>
        <w:t>سایت مهارت های بالینی دانشگاه علوم پزشکی تهران</w:t>
      </w:r>
    </w:p>
    <w:p w14:paraId="2068C534" w14:textId="2F39088F" w:rsidR="0067621F" w:rsidRPr="00CC027D" w:rsidRDefault="0067621F" w:rsidP="009541BC">
      <w:pPr>
        <w:spacing w:after="0"/>
        <w:ind w:left="720"/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     </w:t>
      </w:r>
      <w:r w:rsidR="00994151" w:rsidRPr="00CC027D">
        <w:rPr>
          <w:rFonts w:asciiTheme="majorBidi" w:hAnsiTheme="majorBidi" w:cs="B Nazanin" w:hint="cs"/>
          <w:b/>
          <w:bCs/>
          <w:rtl/>
          <w:lang w:bidi="fa-IR"/>
        </w:rPr>
        <w:t>ب</w:t>
      </w: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) </w:t>
      </w:r>
      <w:r w:rsidR="00994151" w:rsidRPr="00CC027D">
        <w:rPr>
          <w:rFonts w:asciiTheme="majorBidi" w:hAnsiTheme="majorBidi" w:cs="B Nazanin" w:hint="cs"/>
          <w:b/>
          <w:bCs/>
          <w:rtl/>
          <w:lang w:bidi="fa-IR"/>
        </w:rPr>
        <w:t>فیلم های آموزشی و اسلاید های پاور پوینت تهیه شده توسط مدرّس</w:t>
      </w:r>
    </w:p>
    <w:p w14:paraId="62679A3D" w14:textId="141C51AC" w:rsidR="00145E3E" w:rsidRPr="00CC027D" w:rsidRDefault="00CC027D" w:rsidP="009541BC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      </w:t>
      </w:r>
      <w:r w:rsidR="007C0763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ج) آزمون </w:t>
      </w:r>
      <w:r w:rsidR="007C0763" w:rsidRPr="00CC027D">
        <w:rPr>
          <w:rFonts w:ascii="Sakkal Majalla" w:hAnsi="Sakkal Majalla" w:cs="Sakkal Majalla" w:hint="cs"/>
          <w:b/>
          <w:bCs/>
          <w:rtl/>
          <w:lang w:bidi="fa-IR"/>
        </w:rPr>
        <w:t>–</w:t>
      </w:r>
      <w:r>
        <w:rPr>
          <w:rFonts w:ascii="Sakkal Majalla" w:hAnsi="Sakkal Majalla" w:cs="Sakkal Majalla" w:hint="cs"/>
          <w:b/>
          <w:bCs/>
          <w:rtl/>
          <w:lang w:bidi="fa-IR"/>
        </w:rPr>
        <w:t xml:space="preserve"> </w:t>
      </w:r>
      <w:r w:rsidR="007C0763" w:rsidRPr="00CC027D">
        <w:rPr>
          <w:rFonts w:asciiTheme="majorBidi" w:hAnsiTheme="majorBidi" w:cs="B Nazanin" w:hint="cs"/>
          <w:b/>
          <w:bCs/>
          <w:rtl/>
          <w:lang w:bidi="fa-IR"/>
        </w:rPr>
        <w:t xml:space="preserve">بازی ها ی طراحی شده توسط مدرس در سایت </w:t>
      </w:r>
      <w:r w:rsidR="007C0763" w:rsidRPr="00CC027D">
        <w:rPr>
          <w:rFonts w:asciiTheme="majorBidi" w:hAnsiTheme="majorBidi" w:cs="B Nazanin"/>
          <w:b/>
          <w:bCs/>
          <w:lang w:bidi="fa-IR"/>
        </w:rPr>
        <w:t>World wall</w:t>
      </w:r>
    </w:p>
    <w:sectPr w:rsidR="00145E3E" w:rsidRPr="00CC027D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E3C2" w14:textId="77777777" w:rsidR="00001D70" w:rsidRDefault="00001D70" w:rsidP="00EB6DB3">
      <w:pPr>
        <w:spacing w:after="0" w:line="240" w:lineRule="auto"/>
      </w:pPr>
      <w:r>
        <w:separator/>
      </w:r>
    </w:p>
  </w:endnote>
  <w:endnote w:type="continuationSeparator" w:id="0">
    <w:p w14:paraId="276517BE" w14:textId="77777777" w:rsidR="00001D70" w:rsidRDefault="00001D7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8D1C52C" w:rsidR="00262ED5" w:rsidRDefault="00262ED5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39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262ED5" w:rsidRDefault="0026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1AB93" w14:textId="77777777" w:rsidR="00001D70" w:rsidRDefault="00001D70" w:rsidP="00EB6DB3">
      <w:pPr>
        <w:spacing w:after="0" w:line="240" w:lineRule="auto"/>
      </w:pPr>
      <w:r>
        <w:separator/>
      </w:r>
    </w:p>
  </w:footnote>
  <w:footnote w:type="continuationSeparator" w:id="0">
    <w:p w14:paraId="48935E62" w14:textId="77777777" w:rsidR="00001D70" w:rsidRDefault="00001D70" w:rsidP="00EB6DB3">
      <w:pPr>
        <w:spacing w:after="0" w:line="240" w:lineRule="auto"/>
      </w:pPr>
      <w:r>
        <w:continuationSeparator/>
      </w:r>
    </w:p>
  </w:footnote>
  <w:footnote w:id="1">
    <w:p w14:paraId="25BE179D" w14:textId="0DCB112A" w:rsidR="00262ED5" w:rsidRDefault="00262ED5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2">
    <w:p w14:paraId="70626008" w14:textId="2BD3214B" w:rsidR="00262ED5" w:rsidRPr="00DB4835" w:rsidRDefault="00262ED5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3">
    <w:p w14:paraId="6A4A3A7D" w14:textId="02419558" w:rsidR="00262ED5" w:rsidRDefault="00262ED5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4">
    <w:p w14:paraId="3067FCDD" w14:textId="04272574" w:rsidR="00262ED5" w:rsidRDefault="00262ED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5">
    <w:p w14:paraId="4E442D7A" w14:textId="30231BB5" w:rsidR="00262ED5" w:rsidRDefault="00262ED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6">
    <w:p w14:paraId="54F8A017" w14:textId="6D95CBB7" w:rsidR="00262ED5" w:rsidRDefault="00262ED5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7">
    <w:p w14:paraId="48F156B5" w14:textId="01F3EE7E" w:rsidR="00262ED5" w:rsidRDefault="00262ED5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8">
    <w:p w14:paraId="4A4A140C" w14:textId="511DEC29" w:rsidR="00262ED5" w:rsidRDefault="00262ED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9">
    <w:p w14:paraId="31EDCE5A" w14:textId="6715B3F6" w:rsidR="00262ED5" w:rsidRDefault="00262ED5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0">
    <w:p w14:paraId="4C95AB97" w14:textId="08AE5FD2" w:rsidR="00262ED5" w:rsidRDefault="00262ED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1">
    <w:p w14:paraId="78CCE10A" w14:textId="7884ABC3" w:rsidR="00262ED5" w:rsidRDefault="00262ED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2">
    <w:p w14:paraId="285F060F" w14:textId="54A9577C" w:rsidR="00262ED5" w:rsidRPr="003D5FAE" w:rsidRDefault="00262ED5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AC5"/>
    <w:multiLevelType w:val="hybridMultilevel"/>
    <w:tmpl w:val="B54000C0"/>
    <w:lvl w:ilvl="0" w:tplc="6E1ED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986"/>
    <w:multiLevelType w:val="hybridMultilevel"/>
    <w:tmpl w:val="C1C40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E34"/>
    <w:multiLevelType w:val="hybridMultilevel"/>
    <w:tmpl w:val="C4C0A616"/>
    <w:lvl w:ilvl="0" w:tplc="4BA698B4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0C0A"/>
    <w:multiLevelType w:val="hybridMultilevel"/>
    <w:tmpl w:val="392A850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D087E"/>
    <w:multiLevelType w:val="hybridMultilevel"/>
    <w:tmpl w:val="95765C7A"/>
    <w:lvl w:ilvl="0" w:tplc="ADD66C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49E9"/>
    <w:multiLevelType w:val="hybridMultilevel"/>
    <w:tmpl w:val="7676FFD2"/>
    <w:lvl w:ilvl="0" w:tplc="C07AC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4CDE"/>
    <w:multiLevelType w:val="hybridMultilevel"/>
    <w:tmpl w:val="5FFE1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F7C42"/>
    <w:multiLevelType w:val="hybridMultilevel"/>
    <w:tmpl w:val="8924AA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B3355"/>
    <w:multiLevelType w:val="hybridMultilevel"/>
    <w:tmpl w:val="B54000C0"/>
    <w:lvl w:ilvl="0" w:tplc="6E1ED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1832"/>
    <w:multiLevelType w:val="hybridMultilevel"/>
    <w:tmpl w:val="FABA5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1D70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84373"/>
    <w:rsid w:val="000921C5"/>
    <w:rsid w:val="00096A68"/>
    <w:rsid w:val="000B5704"/>
    <w:rsid w:val="000B7123"/>
    <w:rsid w:val="000C7326"/>
    <w:rsid w:val="000D393B"/>
    <w:rsid w:val="000D4B67"/>
    <w:rsid w:val="000E51A7"/>
    <w:rsid w:val="000E701A"/>
    <w:rsid w:val="000F00E1"/>
    <w:rsid w:val="000F2397"/>
    <w:rsid w:val="000F3FF3"/>
    <w:rsid w:val="00100BCF"/>
    <w:rsid w:val="00112238"/>
    <w:rsid w:val="00113BD9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5E80"/>
    <w:rsid w:val="001F31CB"/>
    <w:rsid w:val="002034ED"/>
    <w:rsid w:val="0020548F"/>
    <w:rsid w:val="00217F24"/>
    <w:rsid w:val="00220DB2"/>
    <w:rsid w:val="002218E7"/>
    <w:rsid w:val="00225B88"/>
    <w:rsid w:val="0023278D"/>
    <w:rsid w:val="00237391"/>
    <w:rsid w:val="002547D1"/>
    <w:rsid w:val="00262ED5"/>
    <w:rsid w:val="002714E8"/>
    <w:rsid w:val="00277644"/>
    <w:rsid w:val="00277BB7"/>
    <w:rsid w:val="00282ABB"/>
    <w:rsid w:val="0029396B"/>
    <w:rsid w:val="002942FF"/>
    <w:rsid w:val="002B0EEC"/>
    <w:rsid w:val="002B27AF"/>
    <w:rsid w:val="002D5FD3"/>
    <w:rsid w:val="002E06E6"/>
    <w:rsid w:val="00302FE4"/>
    <w:rsid w:val="003208E8"/>
    <w:rsid w:val="003225EB"/>
    <w:rsid w:val="003339DA"/>
    <w:rsid w:val="00336EBE"/>
    <w:rsid w:val="00337E9D"/>
    <w:rsid w:val="003504C4"/>
    <w:rsid w:val="00357089"/>
    <w:rsid w:val="00364A0B"/>
    <w:rsid w:val="00366A61"/>
    <w:rsid w:val="00370B1D"/>
    <w:rsid w:val="0038172F"/>
    <w:rsid w:val="00385269"/>
    <w:rsid w:val="003909B8"/>
    <w:rsid w:val="003B56E2"/>
    <w:rsid w:val="003C19F8"/>
    <w:rsid w:val="003C3250"/>
    <w:rsid w:val="003D5FAE"/>
    <w:rsid w:val="003F5911"/>
    <w:rsid w:val="004005EE"/>
    <w:rsid w:val="00401B3A"/>
    <w:rsid w:val="004026D4"/>
    <w:rsid w:val="00426476"/>
    <w:rsid w:val="00445D64"/>
    <w:rsid w:val="00445D98"/>
    <w:rsid w:val="00457853"/>
    <w:rsid w:val="00460AC6"/>
    <w:rsid w:val="0047039D"/>
    <w:rsid w:val="00477B93"/>
    <w:rsid w:val="00483284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103BB"/>
    <w:rsid w:val="00527E9F"/>
    <w:rsid w:val="00547562"/>
    <w:rsid w:val="0055048B"/>
    <w:rsid w:val="00551073"/>
    <w:rsid w:val="00554287"/>
    <w:rsid w:val="00562721"/>
    <w:rsid w:val="00570BC9"/>
    <w:rsid w:val="00592F5F"/>
    <w:rsid w:val="005957C4"/>
    <w:rsid w:val="005A67D4"/>
    <w:rsid w:val="005A693B"/>
    <w:rsid w:val="005A73D4"/>
    <w:rsid w:val="005C75A8"/>
    <w:rsid w:val="005E03FB"/>
    <w:rsid w:val="005E1787"/>
    <w:rsid w:val="005E730A"/>
    <w:rsid w:val="005F151B"/>
    <w:rsid w:val="005F23E2"/>
    <w:rsid w:val="0062048A"/>
    <w:rsid w:val="00632F6B"/>
    <w:rsid w:val="0065017B"/>
    <w:rsid w:val="00651254"/>
    <w:rsid w:val="006562BE"/>
    <w:rsid w:val="0066178F"/>
    <w:rsid w:val="0067621F"/>
    <w:rsid w:val="00684E56"/>
    <w:rsid w:val="006918B6"/>
    <w:rsid w:val="006C3301"/>
    <w:rsid w:val="006D4F70"/>
    <w:rsid w:val="006E5B52"/>
    <w:rsid w:val="00712158"/>
    <w:rsid w:val="00716034"/>
    <w:rsid w:val="00716BE3"/>
    <w:rsid w:val="0073222F"/>
    <w:rsid w:val="00757159"/>
    <w:rsid w:val="00763530"/>
    <w:rsid w:val="007655B2"/>
    <w:rsid w:val="0076788B"/>
    <w:rsid w:val="00775B11"/>
    <w:rsid w:val="007A289E"/>
    <w:rsid w:val="007B1C56"/>
    <w:rsid w:val="007B3E77"/>
    <w:rsid w:val="007C0763"/>
    <w:rsid w:val="007E0732"/>
    <w:rsid w:val="007E604E"/>
    <w:rsid w:val="007F2C21"/>
    <w:rsid w:val="007F4389"/>
    <w:rsid w:val="007F69D5"/>
    <w:rsid w:val="00812EFA"/>
    <w:rsid w:val="00816A2F"/>
    <w:rsid w:val="008368B6"/>
    <w:rsid w:val="0084729F"/>
    <w:rsid w:val="00852EA4"/>
    <w:rsid w:val="00885BF8"/>
    <w:rsid w:val="00896A0B"/>
    <w:rsid w:val="00897F29"/>
    <w:rsid w:val="008A1031"/>
    <w:rsid w:val="008B4852"/>
    <w:rsid w:val="008B577D"/>
    <w:rsid w:val="008C1F03"/>
    <w:rsid w:val="008C4805"/>
    <w:rsid w:val="008C7946"/>
    <w:rsid w:val="008E495F"/>
    <w:rsid w:val="00914CAC"/>
    <w:rsid w:val="00933443"/>
    <w:rsid w:val="009340B5"/>
    <w:rsid w:val="009375F5"/>
    <w:rsid w:val="00946D4D"/>
    <w:rsid w:val="009541BC"/>
    <w:rsid w:val="00967D8A"/>
    <w:rsid w:val="00971252"/>
    <w:rsid w:val="00994151"/>
    <w:rsid w:val="009A0090"/>
    <w:rsid w:val="009E629C"/>
    <w:rsid w:val="009F4CC0"/>
    <w:rsid w:val="00A06E26"/>
    <w:rsid w:val="00A11602"/>
    <w:rsid w:val="00A178F2"/>
    <w:rsid w:val="00A37CDF"/>
    <w:rsid w:val="00A55173"/>
    <w:rsid w:val="00A61F6D"/>
    <w:rsid w:val="00A65BBB"/>
    <w:rsid w:val="00A667B5"/>
    <w:rsid w:val="00A958C8"/>
    <w:rsid w:val="00AA3DED"/>
    <w:rsid w:val="00AA41DE"/>
    <w:rsid w:val="00AB5CAE"/>
    <w:rsid w:val="00AD165B"/>
    <w:rsid w:val="00AE1443"/>
    <w:rsid w:val="00AE6C53"/>
    <w:rsid w:val="00AF649A"/>
    <w:rsid w:val="00B02343"/>
    <w:rsid w:val="00B03A8F"/>
    <w:rsid w:val="00B03A95"/>
    <w:rsid w:val="00B14502"/>
    <w:rsid w:val="00B237F7"/>
    <w:rsid w:val="00B27448"/>
    <w:rsid w:val="00B37985"/>
    <w:rsid w:val="00B420E2"/>
    <w:rsid w:val="00B42710"/>
    <w:rsid w:val="00B4711B"/>
    <w:rsid w:val="00B77FBC"/>
    <w:rsid w:val="00B80410"/>
    <w:rsid w:val="00B81B49"/>
    <w:rsid w:val="00B9475A"/>
    <w:rsid w:val="00B977E0"/>
    <w:rsid w:val="00BA0AF9"/>
    <w:rsid w:val="00BB2574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027D"/>
    <w:rsid w:val="00CC7981"/>
    <w:rsid w:val="00D1494A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56B97"/>
    <w:rsid w:val="00E61F9C"/>
    <w:rsid w:val="00E66E78"/>
    <w:rsid w:val="00E9440A"/>
    <w:rsid w:val="00E95490"/>
    <w:rsid w:val="00EA5788"/>
    <w:rsid w:val="00EB6DB3"/>
    <w:rsid w:val="00EC047C"/>
    <w:rsid w:val="00EC2D0A"/>
    <w:rsid w:val="00EF53E0"/>
    <w:rsid w:val="00F012F1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A2138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8FA86C8F-9CF7-45FA-878C-63F1E765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4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0F239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BEB1-0839-402D-8DBF-ED597981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maryam damghanian</cp:lastModifiedBy>
  <cp:revision>3</cp:revision>
  <cp:lastPrinted>2020-08-02T12:25:00Z</cp:lastPrinted>
  <dcterms:created xsi:type="dcterms:W3CDTF">2024-09-03T09:55:00Z</dcterms:created>
  <dcterms:modified xsi:type="dcterms:W3CDTF">2024-10-07T05:59:00Z</dcterms:modified>
</cp:coreProperties>
</file>